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Pr="007346E5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9C4A3F" w:rsidRPr="004B34AF" w:rsidRDefault="009C4A3F" w:rsidP="009C4A3F">
      <w:pPr>
        <w:pStyle w:val="Tijeloteksta"/>
        <w:ind w:firstLine="720"/>
        <w:rPr>
          <w:sz w:val="24"/>
          <w:szCs w:val="24"/>
        </w:rPr>
      </w:pPr>
      <w:r w:rsidRPr="004B34AF">
        <w:rPr>
          <w:sz w:val="24"/>
          <w:szCs w:val="24"/>
        </w:rPr>
        <w:t>Temeljem članka 67. Zakona o komunalnom  gospodarstvu (N.N68/18</w:t>
      </w:r>
      <w:r w:rsidR="008E16EB">
        <w:rPr>
          <w:sz w:val="24"/>
          <w:szCs w:val="24"/>
        </w:rPr>
        <w:t>, 110/18</w:t>
      </w:r>
      <w:r w:rsidR="009B00A3">
        <w:rPr>
          <w:sz w:val="24"/>
          <w:szCs w:val="24"/>
        </w:rPr>
        <w:t>, 32/20</w:t>
      </w:r>
      <w:r w:rsidRPr="004B34AF">
        <w:rPr>
          <w:sz w:val="24"/>
          <w:szCs w:val="24"/>
        </w:rPr>
        <w:t>), te članka 32. Statuta Općine Kneževi Vinogradi (Službeni glasnik 3/13, 3/18</w:t>
      </w:r>
      <w:r w:rsidR="009B00A3">
        <w:rPr>
          <w:sz w:val="24"/>
          <w:szCs w:val="24"/>
        </w:rPr>
        <w:t>, 3/20</w:t>
      </w:r>
      <w:r w:rsidRPr="004B34AF">
        <w:rPr>
          <w:sz w:val="24"/>
          <w:szCs w:val="24"/>
        </w:rPr>
        <w:t xml:space="preserve">), </w:t>
      </w:r>
      <w:r w:rsidR="003E7AA8">
        <w:rPr>
          <w:sz w:val="24"/>
          <w:szCs w:val="24"/>
        </w:rPr>
        <w:t xml:space="preserve">Izvješća o stanju u prostoru </w:t>
      </w:r>
      <w:r w:rsidR="00064069">
        <w:rPr>
          <w:sz w:val="24"/>
          <w:szCs w:val="24"/>
        </w:rPr>
        <w:t>Općine Kneževi Vinogradi (Službeni glasnik 12/2019)</w:t>
      </w:r>
      <w:r w:rsidR="003E7AA8">
        <w:rPr>
          <w:sz w:val="24"/>
          <w:szCs w:val="24"/>
        </w:rPr>
        <w:t>,</w:t>
      </w:r>
      <w:r w:rsidRPr="004B34AF">
        <w:rPr>
          <w:sz w:val="24"/>
          <w:szCs w:val="24"/>
        </w:rPr>
        <w:t xml:space="preserve">Općinsko vijeće na svojoj </w:t>
      </w:r>
      <w:r w:rsidR="009B00A3">
        <w:rPr>
          <w:sz w:val="24"/>
          <w:szCs w:val="24"/>
        </w:rPr>
        <w:t>__</w:t>
      </w:r>
      <w:r w:rsidR="00522ED2">
        <w:rPr>
          <w:sz w:val="24"/>
          <w:szCs w:val="24"/>
        </w:rPr>
        <w:t>.s</w:t>
      </w:r>
      <w:r w:rsidRPr="004B34AF">
        <w:rPr>
          <w:sz w:val="24"/>
          <w:szCs w:val="24"/>
        </w:rPr>
        <w:t xml:space="preserve">jednici održanoj </w:t>
      </w:r>
      <w:r w:rsidR="009B00A3">
        <w:rPr>
          <w:sz w:val="24"/>
          <w:szCs w:val="24"/>
        </w:rPr>
        <w:t>_________</w:t>
      </w:r>
      <w:r w:rsidRPr="004B34AF">
        <w:rPr>
          <w:sz w:val="24"/>
          <w:szCs w:val="24"/>
        </w:rPr>
        <w:t xml:space="preserve"> godine, donijelo je</w:t>
      </w:r>
    </w:p>
    <w:p w:rsidR="004354E4" w:rsidRPr="004B34AF" w:rsidRDefault="004354E4">
      <w:pPr>
        <w:pStyle w:val="Tijeloteksta2"/>
        <w:rPr>
          <w:sz w:val="24"/>
          <w:szCs w:val="24"/>
        </w:rPr>
      </w:pPr>
    </w:p>
    <w:p w:rsidR="009B00A3" w:rsidRDefault="009B00A3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 xml:space="preserve">O D L U K U </w:t>
      </w:r>
    </w:p>
    <w:p w:rsidR="00DC5EE1" w:rsidRPr="004B34AF" w:rsidRDefault="009B00A3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 xml:space="preserve">O IZMJENI I DOPUNI </w:t>
      </w:r>
      <w:r w:rsidR="004354E4" w:rsidRPr="004B34AF">
        <w:rPr>
          <w:sz w:val="24"/>
          <w:szCs w:val="24"/>
        </w:rPr>
        <w:t>PROGRAM</w:t>
      </w:r>
      <w:r>
        <w:rPr>
          <w:sz w:val="24"/>
          <w:szCs w:val="24"/>
        </w:rPr>
        <w:t>A</w:t>
      </w:r>
      <w:r w:rsidR="004354E4" w:rsidRPr="004B34AF">
        <w:rPr>
          <w:sz w:val="24"/>
          <w:szCs w:val="24"/>
        </w:rPr>
        <w:t xml:space="preserve"> </w:t>
      </w:r>
    </w:p>
    <w:p w:rsidR="009C4A3F" w:rsidRPr="004B34AF" w:rsidRDefault="009C4A3F">
      <w:pPr>
        <w:pStyle w:val="Tijeloteksta2"/>
        <w:rPr>
          <w:sz w:val="24"/>
          <w:szCs w:val="24"/>
        </w:rPr>
      </w:pPr>
      <w:r w:rsidRPr="004B34AF">
        <w:rPr>
          <w:sz w:val="24"/>
          <w:szCs w:val="24"/>
        </w:rPr>
        <w:t xml:space="preserve">GRAĐENJA </w:t>
      </w:r>
      <w:r w:rsidR="004354E4" w:rsidRPr="004B34AF">
        <w:rPr>
          <w:sz w:val="24"/>
          <w:szCs w:val="24"/>
        </w:rPr>
        <w:t xml:space="preserve"> KOMUNALNE INFRASTRUKTURE </w:t>
      </w:r>
    </w:p>
    <w:p w:rsidR="004354E4" w:rsidRPr="004B34AF" w:rsidRDefault="00DC5EE1">
      <w:pPr>
        <w:pStyle w:val="Tijeloteksta2"/>
        <w:rPr>
          <w:sz w:val="24"/>
          <w:szCs w:val="24"/>
        </w:rPr>
      </w:pPr>
      <w:r w:rsidRPr="004B34AF">
        <w:rPr>
          <w:sz w:val="24"/>
          <w:szCs w:val="24"/>
        </w:rPr>
        <w:t xml:space="preserve">NA PODRUČJU OPĆINE KNEŽEVI VINOGRADI </w:t>
      </w:r>
      <w:r w:rsidR="004354E4" w:rsidRPr="004B34AF">
        <w:rPr>
          <w:sz w:val="24"/>
          <w:szCs w:val="24"/>
        </w:rPr>
        <w:t xml:space="preserve">ZA </w:t>
      </w:r>
      <w:r w:rsidR="003E7AA8">
        <w:rPr>
          <w:sz w:val="24"/>
          <w:szCs w:val="24"/>
        </w:rPr>
        <w:t>2020</w:t>
      </w:r>
      <w:r w:rsidR="004354E4" w:rsidRPr="004B34AF">
        <w:rPr>
          <w:sz w:val="24"/>
          <w:szCs w:val="24"/>
        </w:rPr>
        <w:t>.GODINU</w:t>
      </w:r>
    </w:p>
    <w:p w:rsidR="0008437A" w:rsidRDefault="0008437A" w:rsidP="008C7A78">
      <w:pPr>
        <w:pStyle w:val="Tijeloteksta2"/>
        <w:jc w:val="both"/>
        <w:rPr>
          <w:sz w:val="24"/>
          <w:szCs w:val="24"/>
        </w:rPr>
      </w:pPr>
    </w:p>
    <w:p w:rsidR="0008437A" w:rsidRDefault="0008437A" w:rsidP="0008437A">
      <w:pPr>
        <w:pStyle w:val="Tijeloteksta2"/>
        <w:rPr>
          <w:sz w:val="24"/>
          <w:szCs w:val="24"/>
        </w:rPr>
      </w:pPr>
      <w:r w:rsidRPr="0008437A">
        <w:rPr>
          <w:sz w:val="24"/>
          <w:szCs w:val="24"/>
        </w:rPr>
        <w:t>Članak 1.</w:t>
      </w:r>
    </w:p>
    <w:p w:rsidR="009B00A3" w:rsidRPr="009B00A3" w:rsidRDefault="009B00A3" w:rsidP="009B00A3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U Programu građenja komunalne infrastrukture na području Općine Kneževi Vinogradi za 2020.godinu</w:t>
      </w:r>
      <w:r w:rsidR="00C573E7">
        <w:rPr>
          <w:b w:val="0"/>
          <w:sz w:val="24"/>
          <w:szCs w:val="24"/>
        </w:rPr>
        <w:t xml:space="preserve"> (Službeni glasnik 20/19) mijenja se članak 5., koji glasi:</w:t>
      </w:r>
    </w:p>
    <w:p w:rsidR="00C573E7" w:rsidRDefault="00C573E7" w:rsidP="008E16EB">
      <w:pPr>
        <w:pStyle w:val="Tijeloteksta2"/>
        <w:rPr>
          <w:sz w:val="24"/>
          <w:szCs w:val="24"/>
        </w:rPr>
      </w:pPr>
    </w:p>
    <w:p w:rsidR="008E16EB" w:rsidRPr="0008437A" w:rsidRDefault="00C573E7" w:rsidP="008E16EB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„</w:t>
      </w:r>
      <w:r w:rsidR="008E16EB" w:rsidRPr="007E080B">
        <w:rPr>
          <w:b w:val="0"/>
          <w:sz w:val="24"/>
          <w:szCs w:val="24"/>
        </w:rPr>
        <w:t>Članak 5.</w:t>
      </w:r>
    </w:p>
    <w:p w:rsidR="008C7A78" w:rsidRPr="004B34AF" w:rsidRDefault="008C7A78" w:rsidP="008C7A78">
      <w:pPr>
        <w:pStyle w:val="Tijeloteksta2"/>
        <w:jc w:val="both"/>
        <w:rPr>
          <w:b w:val="0"/>
          <w:sz w:val="24"/>
          <w:szCs w:val="24"/>
        </w:rPr>
      </w:pPr>
      <w:r w:rsidRPr="004B34AF">
        <w:rPr>
          <w:b w:val="0"/>
          <w:sz w:val="24"/>
          <w:szCs w:val="24"/>
        </w:rPr>
        <w:t xml:space="preserve">              Program građenja komunalne infrastrukture za </w:t>
      </w:r>
      <w:r w:rsidR="003E7AA8">
        <w:rPr>
          <w:b w:val="0"/>
          <w:sz w:val="24"/>
          <w:szCs w:val="24"/>
        </w:rPr>
        <w:t>2020</w:t>
      </w:r>
      <w:r w:rsidRPr="004B34AF">
        <w:rPr>
          <w:b w:val="0"/>
          <w:sz w:val="24"/>
          <w:szCs w:val="24"/>
        </w:rPr>
        <w:t>. godinu sadrži procjenu troškova projektiranja, revizije, građenja, provedbe stručnog nadzora građenja i provedbe vođenja projekta građenja komunalne infrastrukture s naznakom izvora njihova financiranja.</w:t>
      </w:r>
    </w:p>
    <w:p w:rsidR="008C7A78" w:rsidRPr="004B34AF" w:rsidRDefault="008C7A78" w:rsidP="008C7A78">
      <w:pPr>
        <w:pStyle w:val="Tijeloteksta2"/>
        <w:jc w:val="both"/>
        <w:rPr>
          <w:sz w:val="24"/>
          <w:szCs w:val="24"/>
        </w:rPr>
      </w:pPr>
    </w:p>
    <w:p w:rsidR="009C4A3F" w:rsidRDefault="008C7A78" w:rsidP="00275284">
      <w:pPr>
        <w:pStyle w:val="Tijeloteksta2"/>
        <w:numPr>
          <w:ilvl w:val="0"/>
          <w:numId w:val="4"/>
        </w:numPr>
        <w:jc w:val="both"/>
        <w:rPr>
          <w:sz w:val="24"/>
          <w:szCs w:val="24"/>
        </w:rPr>
      </w:pPr>
      <w:r w:rsidRPr="004B34AF">
        <w:rPr>
          <w:sz w:val="24"/>
          <w:szCs w:val="24"/>
        </w:rPr>
        <w:t xml:space="preserve">OPIS POSLOVA S PROCJENOM TROŠKOVA PROJEKTIRANJA, REVIZIJE, GRAĐENJA, PROVEDBE STRUČNOG NADZORA GRAĐENJA I PROVEDBE VOĐENJA PROJEKTA GRAĐENJA KOMUNALNE INFRASTRUKTURE U  </w:t>
      </w:r>
      <w:r w:rsidR="003E7AA8">
        <w:rPr>
          <w:sz w:val="24"/>
          <w:szCs w:val="24"/>
        </w:rPr>
        <w:t>2020</w:t>
      </w:r>
      <w:r w:rsidRPr="004B34AF">
        <w:rPr>
          <w:sz w:val="24"/>
          <w:szCs w:val="24"/>
        </w:rPr>
        <w:t>. GODINI:</w:t>
      </w:r>
    </w:p>
    <w:p w:rsidR="00275284" w:rsidRPr="004B34AF" w:rsidRDefault="00275284" w:rsidP="00275284">
      <w:pPr>
        <w:pStyle w:val="Tijeloteksta2"/>
        <w:ind w:left="1080"/>
        <w:jc w:val="both"/>
        <w:rPr>
          <w:b w:val="0"/>
          <w:sz w:val="24"/>
          <w:szCs w:val="24"/>
        </w:rPr>
      </w:pPr>
    </w:p>
    <w:p w:rsidR="009C4A3F" w:rsidRDefault="009C4A3F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8C7A78" w:rsidRPr="00820BBE" w:rsidTr="0008437A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820BBE" w:rsidRDefault="008C7A78" w:rsidP="00DA512F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820BBE" w:rsidRDefault="008C7A78" w:rsidP="00DA512F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820BBE" w:rsidRDefault="008C7A78" w:rsidP="00DA512F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8C7A78" w:rsidRPr="00820BBE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400D70" w:rsidP="00400D7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954.525,00</w:t>
            </w:r>
          </w:p>
        </w:tc>
      </w:tr>
      <w:tr w:rsidR="008E16EB" w:rsidRPr="00820BBE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EB" w:rsidRPr="00820BBE" w:rsidRDefault="008E16EB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EB" w:rsidRPr="00820BBE" w:rsidRDefault="008E16EB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Videonadzor na javnim površinama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EB" w:rsidRPr="00820BBE" w:rsidRDefault="00BA7670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20</w:t>
            </w:r>
            <w:r w:rsidR="008E16EB" w:rsidRPr="00820BBE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400D70" w:rsidRPr="00400D70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D70" w:rsidRPr="00820BBE" w:rsidRDefault="00400D70" w:rsidP="00DA512F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D70" w:rsidRPr="00820BBE" w:rsidRDefault="00400D70" w:rsidP="00DA512F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Postavljanje komunalne opreme - vinskog obilježja na kružnom toku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D70" w:rsidRDefault="00400D70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65.000,00</w:t>
            </w:r>
          </w:p>
        </w:tc>
      </w:tr>
      <w:tr w:rsidR="008C7A78" w:rsidRPr="00820BBE" w:rsidTr="0008437A">
        <w:trPr>
          <w:trHeight w:val="707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FF731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1.3</w:t>
            </w:r>
            <w:r w:rsidR="008C7A78" w:rsidRPr="00820BBE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FF731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 xml:space="preserve">Postavljanje </w:t>
            </w:r>
            <w:r w:rsidR="008E16EB" w:rsidRPr="00820BBE">
              <w:rPr>
                <w:color w:val="000000"/>
                <w:sz w:val="24"/>
                <w:szCs w:val="24"/>
                <w:lang w:val="hr-HR"/>
              </w:rPr>
              <w:t xml:space="preserve">komunalne opreme - </w:t>
            </w:r>
            <w:r w:rsidRPr="00820BBE">
              <w:rPr>
                <w:color w:val="000000"/>
                <w:sz w:val="24"/>
                <w:szCs w:val="24"/>
                <w:lang w:val="hr-HR"/>
              </w:rPr>
              <w:t>obuhvaća dobavu i postavljanje opreme</w:t>
            </w:r>
            <w:r w:rsidR="008E16EB" w:rsidRPr="00820BBE">
              <w:rPr>
                <w:color w:val="000000"/>
                <w:sz w:val="24"/>
                <w:szCs w:val="24"/>
                <w:lang w:val="hr-HR"/>
              </w:rPr>
              <w:t xml:space="preserve"> (kante, klupe, stajališta)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BA7670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36</w:t>
            </w:r>
            <w:r w:rsidR="00FF7318" w:rsidRPr="00820BBE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25</w:t>
            </w:r>
            <w:r w:rsidR="00FF7318" w:rsidRPr="00820BBE">
              <w:rPr>
                <w:color w:val="000000"/>
                <w:sz w:val="24"/>
                <w:szCs w:val="24"/>
                <w:lang w:val="hr-HR"/>
              </w:rPr>
              <w:t>0,00</w:t>
            </w:r>
          </w:p>
        </w:tc>
      </w:tr>
      <w:tr w:rsidR="008C7A78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FF731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1.4</w:t>
            </w:r>
            <w:r w:rsidR="008C7A78" w:rsidRPr="00820BBE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E16EB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Izgradnja multifunkcionalnog igrališta u Karancu – nastavak iz 2019.godine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16693C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213.275,00</w:t>
            </w:r>
          </w:p>
        </w:tc>
      </w:tr>
      <w:tr w:rsidR="008E16EB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EB" w:rsidRPr="00820BBE" w:rsidRDefault="00820BBE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EB" w:rsidRPr="00820BBE" w:rsidRDefault="008E16EB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 xml:space="preserve">Izgradnja multifunkcionalnog igrališta u Suzi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EB" w:rsidRPr="00820BBE" w:rsidRDefault="00400D70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57</w:t>
            </w:r>
            <w:r w:rsidR="008E16EB" w:rsidRPr="00820BBE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820BBE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BE" w:rsidRPr="00820BBE" w:rsidRDefault="00820BBE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BE" w:rsidRPr="00820BBE" w:rsidRDefault="00820BBE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Postavljanje dječjih igrališta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BE" w:rsidRPr="00820BBE" w:rsidRDefault="00820BBE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8C7A78" w:rsidRPr="00820BBE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E16EB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8C7A78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5</w:t>
            </w:r>
            <w:r w:rsidR="0016693C">
              <w:rPr>
                <w:b/>
                <w:bCs/>
                <w:color w:val="000000"/>
                <w:sz w:val="24"/>
                <w:szCs w:val="24"/>
                <w:lang w:val="hr-HR"/>
              </w:rPr>
              <w:t>82</w:t>
            </w:r>
            <w:r w:rsidR="008C7A78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16693C">
              <w:rPr>
                <w:b/>
                <w:bCs/>
                <w:color w:val="000000"/>
                <w:sz w:val="24"/>
                <w:szCs w:val="24"/>
                <w:lang w:val="hr-HR"/>
              </w:rPr>
              <w:t>162,78</w:t>
            </w:r>
          </w:p>
        </w:tc>
      </w:tr>
      <w:tr w:rsidR="008C7A78" w:rsidRPr="00820BBE" w:rsidTr="0008437A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54245D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2.</w:t>
            </w:r>
            <w:r w:rsidR="00820BBE" w:rsidRPr="00820BBE">
              <w:rPr>
                <w:color w:val="000000"/>
                <w:sz w:val="24"/>
                <w:szCs w:val="24"/>
                <w:lang w:val="hr-HR"/>
              </w:rPr>
              <w:t>1</w:t>
            </w:r>
            <w:r w:rsidRPr="00820BBE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Geodetski troškovi i projektiranje – projektna dokumentacija</w:t>
            </w:r>
            <w:r w:rsidR="008E16EB" w:rsidRPr="00820BBE">
              <w:rPr>
                <w:color w:val="000000"/>
                <w:sz w:val="24"/>
                <w:szCs w:val="24"/>
                <w:lang w:val="hr-HR"/>
              </w:rPr>
              <w:t xml:space="preserve"> za izgradnju nerazvrstanih cesta</w:t>
            </w:r>
          </w:p>
          <w:p w:rsidR="0054245D" w:rsidRPr="00820BBE" w:rsidRDefault="0054245D" w:rsidP="0054245D">
            <w:pPr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E16EB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2</w:t>
            </w:r>
            <w:r w:rsidR="0016693C">
              <w:rPr>
                <w:color w:val="000000"/>
                <w:sz w:val="24"/>
                <w:szCs w:val="24"/>
                <w:lang w:val="hr-HR"/>
              </w:rPr>
              <w:t>12</w:t>
            </w:r>
            <w:r w:rsidR="008C7A78" w:rsidRPr="00820BBE">
              <w:rPr>
                <w:color w:val="000000"/>
                <w:sz w:val="24"/>
                <w:szCs w:val="24"/>
                <w:lang w:val="hr-HR"/>
              </w:rPr>
              <w:t>.</w:t>
            </w:r>
            <w:r w:rsidR="0016693C">
              <w:rPr>
                <w:color w:val="000000"/>
                <w:sz w:val="24"/>
                <w:szCs w:val="24"/>
                <w:lang w:val="hr-HR"/>
              </w:rPr>
              <w:t>362,78</w:t>
            </w:r>
          </w:p>
        </w:tc>
      </w:tr>
      <w:tr w:rsidR="008C7A78" w:rsidRPr="00820BBE" w:rsidTr="0008437A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54245D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2.</w:t>
            </w:r>
            <w:r w:rsidR="00820BBE" w:rsidRPr="00820BBE">
              <w:rPr>
                <w:color w:val="000000"/>
                <w:sz w:val="24"/>
                <w:szCs w:val="24"/>
                <w:lang w:val="hr-HR"/>
              </w:rPr>
              <w:t>2</w:t>
            </w:r>
            <w:r w:rsidRPr="00820BBE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54245D" w:rsidP="00DA512F">
            <w:pPr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Rekonstrukcija županijske ceste Ž4037 kroz Kotlinu – obuhvaća financiranje izgradnje nogostupa</w:t>
            </w:r>
            <w:r w:rsidR="008E16EB" w:rsidRPr="00820BBE">
              <w:rPr>
                <w:color w:val="000000"/>
                <w:sz w:val="24"/>
                <w:szCs w:val="24"/>
                <w:lang w:val="hr-HR"/>
              </w:rPr>
              <w:t xml:space="preserve"> – nastavak iz 2019.godine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E16EB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color w:val="000000"/>
                <w:sz w:val="24"/>
                <w:szCs w:val="24"/>
                <w:lang w:val="hr-HR"/>
              </w:rPr>
              <w:t>1.</w:t>
            </w:r>
            <w:r w:rsidR="0054245D" w:rsidRPr="00820BBE">
              <w:rPr>
                <w:color w:val="000000"/>
                <w:sz w:val="24"/>
                <w:szCs w:val="24"/>
                <w:lang w:val="hr-HR"/>
              </w:rPr>
              <w:t>30</w:t>
            </w:r>
            <w:r w:rsidR="008C7A78" w:rsidRPr="00820BBE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16693C" w:rsidRPr="0016693C" w:rsidTr="0008437A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93C" w:rsidRPr="00820BBE" w:rsidRDefault="0016693C" w:rsidP="00DA512F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93C" w:rsidRPr="00820BBE" w:rsidRDefault="0016693C" w:rsidP="00DA512F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Povrat pozajmice OBŽ za izradu projektne dokumentacije za nerazvrstanu cestu po mjeri 7.2.2.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93C" w:rsidRPr="00820BBE" w:rsidRDefault="0016693C" w:rsidP="00DA512F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69.800,00</w:t>
            </w:r>
          </w:p>
        </w:tc>
      </w:tr>
      <w:tr w:rsidR="008C7A78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lastRenderedPageBreak/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20BBE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5</w:t>
            </w:r>
            <w:r w:rsidR="008C7A78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8C7A78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593FCE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Postavljanje</w:t>
            </w:r>
            <w:r w:rsidR="008E16EB" w:rsidRPr="00820BBE">
              <w:rPr>
                <w:bCs/>
                <w:color w:val="000000"/>
                <w:sz w:val="24"/>
                <w:szCs w:val="24"/>
                <w:lang w:val="hr-HR"/>
              </w:rPr>
              <w:t xml:space="preserve"> novih</w:t>
            </w: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 xml:space="preserve"> rasvjetnih tijela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E16EB" w:rsidP="00DA512F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5</w:t>
            </w:r>
            <w:r w:rsidR="007346E5" w:rsidRPr="00820BBE">
              <w:rPr>
                <w:bCs/>
                <w:color w:val="000000"/>
                <w:sz w:val="24"/>
                <w:szCs w:val="24"/>
                <w:lang w:val="hr-HR"/>
              </w:rPr>
              <w:t>0</w:t>
            </w:r>
            <w:r w:rsidR="008C7A78" w:rsidRPr="00820BBE">
              <w:rPr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8C7A78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593FCE" w:rsidP="00682B2D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682B2D">
              <w:rPr>
                <w:b/>
                <w:bCs/>
                <w:color w:val="000000"/>
                <w:sz w:val="24"/>
                <w:szCs w:val="24"/>
                <w:lang w:val="hr-HR"/>
              </w:rPr>
              <w:t>.4</w:t>
            </w:r>
            <w:r w:rsidR="0016693C">
              <w:rPr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  <w:r w:rsidR="00820BBE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5</w:t>
            </w:r>
            <w:r w:rsidR="008C7A78"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16693C">
              <w:rPr>
                <w:b/>
                <w:bCs/>
                <w:color w:val="000000"/>
                <w:sz w:val="24"/>
                <w:szCs w:val="24"/>
                <w:lang w:val="hr-HR"/>
              </w:rPr>
              <w:t>704,37</w:t>
            </w:r>
          </w:p>
        </w:tc>
      </w:tr>
      <w:tr w:rsidR="008C7A78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7E5B9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4.1.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C7A7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Sufinanciranje priključaka na vodovod i odvodnju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A78" w:rsidRPr="00820BBE" w:rsidRDefault="008E16EB" w:rsidP="00DA512F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9</w:t>
            </w:r>
            <w:r w:rsidR="0016693C">
              <w:rPr>
                <w:bCs/>
                <w:color w:val="000000"/>
                <w:sz w:val="24"/>
                <w:szCs w:val="24"/>
                <w:lang w:val="hr-HR"/>
              </w:rPr>
              <w:t>0</w:t>
            </w:r>
            <w:r w:rsidR="008C7A78" w:rsidRPr="00820BBE">
              <w:rPr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593FCE" w:rsidRPr="00820BBE" w:rsidTr="0008437A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CE" w:rsidRPr="00820BBE" w:rsidRDefault="007E5B98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4.2.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CE" w:rsidRPr="00820BBE" w:rsidRDefault="00593FCE" w:rsidP="00DA512F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Izgradnja odvodnje Karanac – obuhvaća sufinanciranje radova I. faze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CE" w:rsidRPr="00820BBE" w:rsidRDefault="00593FCE" w:rsidP="00DA512F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1.</w:t>
            </w:r>
            <w:r w:rsidR="00682B2D">
              <w:rPr>
                <w:bCs/>
                <w:color w:val="000000"/>
                <w:sz w:val="24"/>
                <w:szCs w:val="24"/>
                <w:lang w:val="hr-HR"/>
              </w:rPr>
              <w:t>3</w:t>
            </w:r>
            <w:r w:rsidR="0016693C">
              <w:rPr>
                <w:bCs/>
                <w:color w:val="000000"/>
                <w:sz w:val="24"/>
                <w:szCs w:val="24"/>
                <w:lang w:val="hr-HR"/>
              </w:rPr>
              <w:t>35</w:t>
            </w:r>
            <w:r w:rsidRPr="00820BBE">
              <w:rPr>
                <w:bCs/>
                <w:color w:val="000000"/>
                <w:sz w:val="24"/>
                <w:szCs w:val="24"/>
                <w:lang w:val="hr-HR"/>
              </w:rPr>
              <w:t>.</w:t>
            </w:r>
            <w:r w:rsidR="0016693C">
              <w:rPr>
                <w:bCs/>
                <w:color w:val="000000"/>
                <w:sz w:val="24"/>
                <w:szCs w:val="24"/>
                <w:lang w:val="hr-HR"/>
              </w:rPr>
              <w:t>704,37</w:t>
            </w:r>
          </w:p>
        </w:tc>
      </w:tr>
      <w:tr w:rsidR="008C7A78" w:rsidRPr="00820BBE" w:rsidTr="0008437A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820BBE" w:rsidRDefault="008C7A78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C7A78" w:rsidRPr="00820BBE" w:rsidRDefault="00400D70" w:rsidP="00682B2D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4.012.392,15</w:t>
            </w:r>
          </w:p>
        </w:tc>
      </w:tr>
    </w:tbl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8C7A78" w:rsidRPr="004B34AF" w:rsidRDefault="004B34AF" w:rsidP="004B34AF">
      <w:pPr>
        <w:pStyle w:val="Tijeloteksta2"/>
        <w:rPr>
          <w:szCs w:val="28"/>
        </w:rPr>
      </w:pPr>
      <w:r w:rsidRPr="004B34AF">
        <w:rPr>
          <w:szCs w:val="28"/>
        </w:rPr>
        <w:t>R</w:t>
      </w:r>
      <w:r>
        <w:rPr>
          <w:szCs w:val="28"/>
        </w:rPr>
        <w:t xml:space="preserve"> </w:t>
      </w:r>
      <w:r w:rsidRPr="004B34AF">
        <w:rPr>
          <w:szCs w:val="28"/>
        </w:rPr>
        <w:t>E</w:t>
      </w:r>
      <w:r>
        <w:rPr>
          <w:szCs w:val="28"/>
        </w:rPr>
        <w:t xml:space="preserve"> </w:t>
      </w:r>
      <w:r w:rsidRPr="004B34AF">
        <w:rPr>
          <w:szCs w:val="28"/>
        </w:rPr>
        <w:t>K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P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T</w:t>
      </w:r>
      <w:r>
        <w:rPr>
          <w:szCs w:val="28"/>
        </w:rPr>
        <w:t xml:space="preserve"> </w:t>
      </w:r>
      <w:r w:rsidRPr="004B34AF">
        <w:rPr>
          <w:szCs w:val="28"/>
        </w:rPr>
        <w:t>U</w:t>
      </w:r>
      <w:r>
        <w:rPr>
          <w:szCs w:val="28"/>
        </w:rPr>
        <w:t xml:space="preserve"> </w:t>
      </w:r>
      <w:r w:rsidRPr="004B34AF">
        <w:rPr>
          <w:szCs w:val="28"/>
        </w:rPr>
        <w:t>L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C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J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4B34AF" w:rsidRPr="00DD0625" w:rsidTr="004B34AF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682B2D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   </w:t>
            </w:r>
            <w:r w:rsidR="00400D70">
              <w:rPr>
                <w:b/>
                <w:bCs/>
                <w:color w:val="000000"/>
                <w:sz w:val="24"/>
                <w:szCs w:val="24"/>
                <w:lang w:val="hr-HR"/>
              </w:rPr>
              <w:t>954.525,00</w:t>
            </w:r>
          </w:p>
        </w:tc>
      </w:tr>
      <w:tr w:rsidR="004B34AF" w:rsidRPr="0096278F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682B2D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1.5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82</w:t>
            </w: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162,78</w:t>
            </w:r>
          </w:p>
        </w:tc>
      </w:tr>
      <w:tr w:rsidR="004B34AF" w:rsidRPr="0054245D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820BBE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50</w:t>
            </w:r>
            <w:r w:rsidR="004B34AF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4B34AF" w:rsidRPr="00DD0625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Default="00682B2D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.42</w:t>
            </w:r>
            <w:r w:rsidRPr="00820BBE">
              <w:rPr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704,37</w:t>
            </w:r>
          </w:p>
        </w:tc>
      </w:tr>
      <w:tr w:rsidR="00820BBE" w:rsidRPr="00593FCE" w:rsidTr="00DA512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20BBE" w:rsidRPr="00DD0625" w:rsidRDefault="00820BBE" w:rsidP="00820BBE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20BBE" w:rsidRPr="00DD0625" w:rsidRDefault="00820BBE" w:rsidP="00820BBE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820BBE" w:rsidRPr="00820BBE" w:rsidRDefault="00273FA3" w:rsidP="00820BB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4.012.392,15</w:t>
            </w:r>
          </w:p>
        </w:tc>
      </w:tr>
    </w:tbl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4354E4" w:rsidRPr="004B34AF" w:rsidRDefault="004354E4" w:rsidP="004B34AF">
      <w:pPr>
        <w:pStyle w:val="Tijeloteksta2"/>
        <w:numPr>
          <w:ilvl w:val="0"/>
          <w:numId w:val="3"/>
        </w:numPr>
        <w:jc w:val="both"/>
        <w:rPr>
          <w:szCs w:val="28"/>
        </w:rPr>
      </w:pPr>
      <w:r w:rsidRPr="004B34AF">
        <w:rPr>
          <w:szCs w:val="28"/>
        </w:rPr>
        <w:t>IZVORI FINANCIRANJA: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7E080B" w:rsidRPr="007E080B" w:rsidTr="00DD0625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7E080B" w:rsidRDefault="00DD0625" w:rsidP="0093089A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7E080B" w:rsidRDefault="00DD0625" w:rsidP="00576029">
            <w:pPr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7E080B" w:rsidRDefault="00DD0625" w:rsidP="00576029">
            <w:pPr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>Iznos</w:t>
            </w:r>
          </w:p>
        </w:tc>
      </w:tr>
      <w:tr w:rsidR="007E080B" w:rsidRPr="007E080B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7E080B" w:rsidRDefault="00DD0625" w:rsidP="0093089A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447C07" w:rsidP="00576029">
            <w:pPr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BD23CF" w:rsidP="00576029">
            <w:pPr>
              <w:jc w:val="right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335.704,37</w:t>
            </w:r>
          </w:p>
        </w:tc>
      </w:tr>
      <w:tr w:rsidR="007E080B" w:rsidRPr="007E080B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7E080B" w:rsidRDefault="0093089A" w:rsidP="0093089A">
            <w:pPr>
              <w:jc w:val="center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447C07" w:rsidP="00407AF1">
            <w:pPr>
              <w:jc w:val="both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Pore</w:t>
            </w:r>
            <w:r w:rsidR="00407AF1" w:rsidRPr="007E080B">
              <w:rPr>
                <w:sz w:val="24"/>
                <w:szCs w:val="24"/>
                <w:lang w:val="hr-HR"/>
              </w:rPr>
              <w:t>zni prihodi i sredstva fiskalnog izravnanja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BD23CF" w:rsidP="00576029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315.704,37</w:t>
            </w:r>
          </w:p>
        </w:tc>
      </w:tr>
      <w:tr w:rsidR="007E080B" w:rsidRPr="007E080B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7E080B" w:rsidRDefault="0093089A" w:rsidP="0093089A">
            <w:pPr>
              <w:jc w:val="center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Pr="007E080B" w:rsidRDefault="006173C5" w:rsidP="00407AF1">
            <w:pPr>
              <w:jc w:val="both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Prihodi od iznajmljivanja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Pr="007E080B" w:rsidRDefault="006173C5" w:rsidP="005A51CE">
            <w:pPr>
              <w:jc w:val="right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2</w:t>
            </w:r>
            <w:r w:rsidR="005A51CE" w:rsidRPr="007E080B">
              <w:rPr>
                <w:sz w:val="24"/>
                <w:szCs w:val="24"/>
                <w:lang w:val="hr-HR"/>
              </w:rPr>
              <w:t>0</w:t>
            </w:r>
            <w:r w:rsidRPr="007E080B">
              <w:rPr>
                <w:sz w:val="24"/>
                <w:szCs w:val="24"/>
                <w:lang w:val="hr-HR"/>
              </w:rPr>
              <w:t>.000,00</w:t>
            </w:r>
          </w:p>
        </w:tc>
      </w:tr>
      <w:tr w:rsidR="007E080B" w:rsidRPr="007E080B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7E080B" w:rsidRDefault="00DD0625" w:rsidP="0093089A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DD0625" w:rsidP="00576029">
            <w:pPr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7E080B" w:rsidP="00576029">
            <w:pPr>
              <w:jc w:val="right"/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>797.664,27</w:t>
            </w:r>
          </w:p>
        </w:tc>
      </w:tr>
      <w:tr w:rsidR="007E080B" w:rsidRPr="007E080B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7E080B" w:rsidRDefault="0093089A" w:rsidP="0093089A">
            <w:pPr>
              <w:jc w:val="center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DD0625" w:rsidP="00576029">
            <w:pPr>
              <w:jc w:val="both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5A51CE" w:rsidP="00576029">
            <w:pPr>
              <w:jc w:val="right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2</w:t>
            </w:r>
            <w:r w:rsidR="00DD0625" w:rsidRPr="007E080B">
              <w:rPr>
                <w:sz w:val="24"/>
                <w:szCs w:val="24"/>
                <w:lang w:val="hr-HR"/>
              </w:rPr>
              <w:t>0.000,00</w:t>
            </w:r>
          </w:p>
        </w:tc>
      </w:tr>
      <w:tr w:rsidR="007E080B" w:rsidRPr="007E080B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7E080B" w:rsidRDefault="0093089A" w:rsidP="0093089A">
            <w:pPr>
              <w:jc w:val="center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DD0625" w:rsidP="00576029">
            <w:pPr>
              <w:jc w:val="both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Doprinos za šume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C8259A" w:rsidP="00576029">
            <w:pPr>
              <w:jc w:val="right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100.000,00</w:t>
            </w:r>
          </w:p>
        </w:tc>
      </w:tr>
      <w:tr w:rsidR="007E080B" w:rsidRPr="007E080B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7E080B" w:rsidRDefault="0093089A" w:rsidP="0093089A">
            <w:pPr>
              <w:jc w:val="center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DD0625" w:rsidP="00576029">
            <w:pPr>
              <w:jc w:val="both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Prihod od zakupa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7E080B" w:rsidP="00682B2D">
            <w:pPr>
              <w:jc w:val="right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626.301,49</w:t>
            </w:r>
          </w:p>
        </w:tc>
      </w:tr>
      <w:tr w:rsidR="007E080B" w:rsidRPr="007E080B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0" w:rsidRPr="007E080B" w:rsidRDefault="0093089A" w:rsidP="0093089A">
            <w:pPr>
              <w:jc w:val="center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Pr="007E080B" w:rsidRDefault="00FE3FC0" w:rsidP="00576029">
            <w:pPr>
              <w:jc w:val="both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Prihod od legalizacije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Pr="007E080B" w:rsidRDefault="00A15A62" w:rsidP="00576029">
            <w:pPr>
              <w:jc w:val="right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51.362,78</w:t>
            </w:r>
          </w:p>
        </w:tc>
      </w:tr>
      <w:tr w:rsidR="007E080B" w:rsidRPr="007E080B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BBE" w:rsidRPr="007E080B" w:rsidRDefault="00820BBE" w:rsidP="0093089A">
            <w:pPr>
              <w:jc w:val="center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2.5.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BE" w:rsidRPr="007E080B" w:rsidRDefault="00820BBE" w:rsidP="00576029">
            <w:pPr>
              <w:jc w:val="both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BBE" w:rsidRPr="007E080B" w:rsidRDefault="00F2144E" w:rsidP="00576029">
            <w:pPr>
              <w:jc w:val="right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0</w:t>
            </w:r>
          </w:p>
        </w:tc>
      </w:tr>
      <w:tr w:rsidR="007E080B" w:rsidRPr="007E080B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7E080B" w:rsidRDefault="00DD0625" w:rsidP="0093089A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DD0625" w:rsidP="00576029">
            <w:pPr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4C730A" w:rsidP="006173C5">
            <w:pPr>
              <w:jc w:val="right"/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 xml:space="preserve">  6</w:t>
            </w:r>
            <w:r w:rsidR="0020114A" w:rsidRPr="007E080B">
              <w:rPr>
                <w:b/>
                <w:bCs/>
                <w:sz w:val="24"/>
                <w:szCs w:val="24"/>
                <w:lang w:val="hr-HR"/>
              </w:rPr>
              <w:t>60</w:t>
            </w:r>
            <w:r w:rsidR="00DD0625" w:rsidRPr="007E080B">
              <w:rPr>
                <w:b/>
                <w:bCs/>
                <w:sz w:val="24"/>
                <w:szCs w:val="24"/>
                <w:lang w:val="hr-HR"/>
              </w:rPr>
              <w:t>.000,00</w:t>
            </w:r>
          </w:p>
        </w:tc>
      </w:tr>
      <w:tr w:rsidR="007E080B" w:rsidRPr="007E080B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7E080B" w:rsidRDefault="0093089A" w:rsidP="0093089A">
            <w:pPr>
              <w:jc w:val="center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DD0625" w:rsidP="00576029">
            <w:pPr>
              <w:jc w:val="both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Prihod od prodaje državnog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F2144E" w:rsidP="006173C5">
            <w:pPr>
              <w:jc w:val="right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6</w:t>
            </w:r>
            <w:r w:rsidR="0020114A" w:rsidRPr="007E080B">
              <w:rPr>
                <w:sz w:val="24"/>
                <w:szCs w:val="24"/>
                <w:lang w:val="hr-HR"/>
              </w:rPr>
              <w:t>00.000,00</w:t>
            </w:r>
          </w:p>
        </w:tc>
      </w:tr>
      <w:tr w:rsidR="007E080B" w:rsidRPr="007E080B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7E080B" w:rsidRDefault="0093089A" w:rsidP="0093089A">
            <w:pPr>
              <w:jc w:val="center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Pr="007E080B" w:rsidRDefault="006173C5" w:rsidP="00576029">
            <w:pPr>
              <w:jc w:val="both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Prihod od prodaje stanova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Pr="007E080B" w:rsidRDefault="0020114A" w:rsidP="006173C5">
            <w:pPr>
              <w:jc w:val="right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 xml:space="preserve"> 5</w:t>
            </w:r>
            <w:r w:rsidR="006173C5" w:rsidRPr="007E080B">
              <w:rPr>
                <w:sz w:val="24"/>
                <w:szCs w:val="24"/>
                <w:lang w:val="hr-HR"/>
              </w:rPr>
              <w:t>0.000,00</w:t>
            </w:r>
          </w:p>
        </w:tc>
      </w:tr>
      <w:tr w:rsidR="007E080B" w:rsidRPr="007E080B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4A" w:rsidRPr="007E080B" w:rsidRDefault="0020114A" w:rsidP="0093089A">
            <w:pPr>
              <w:jc w:val="center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3.3.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14A" w:rsidRPr="007E080B" w:rsidRDefault="0020114A" w:rsidP="00576029">
            <w:pPr>
              <w:jc w:val="both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Prihod od prodaje nekretnina u vlasništvu općine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14A" w:rsidRPr="007E080B" w:rsidRDefault="0020114A" w:rsidP="006173C5">
            <w:pPr>
              <w:jc w:val="right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10.000,00</w:t>
            </w:r>
          </w:p>
        </w:tc>
      </w:tr>
      <w:tr w:rsidR="007E080B" w:rsidRPr="007E080B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7E080B" w:rsidRDefault="00DD0625" w:rsidP="0093089A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DD0625" w:rsidP="00576029">
            <w:pPr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>Kapitalne</w:t>
            </w:r>
            <w:r w:rsidR="00F2144E" w:rsidRPr="007E080B">
              <w:rPr>
                <w:b/>
                <w:bCs/>
                <w:sz w:val="24"/>
                <w:szCs w:val="24"/>
                <w:lang w:val="hr-HR"/>
              </w:rPr>
              <w:t xml:space="preserve"> i tekuće</w:t>
            </w:r>
            <w:r w:rsidRPr="007E080B">
              <w:rPr>
                <w:b/>
                <w:bCs/>
                <w:sz w:val="24"/>
                <w:szCs w:val="24"/>
                <w:lang w:val="hr-HR"/>
              </w:rPr>
              <w:t xml:space="preserve">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273FA3" w:rsidRDefault="00273FA3" w:rsidP="00C15E33">
            <w:pPr>
              <w:jc w:val="right"/>
              <w:rPr>
                <w:b/>
                <w:bCs/>
                <w:sz w:val="24"/>
                <w:szCs w:val="24"/>
                <w:lang w:val="hr-HR"/>
              </w:rPr>
            </w:pPr>
            <w:r w:rsidRPr="00273FA3">
              <w:rPr>
                <w:b/>
                <w:sz w:val="24"/>
                <w:szCs w:val="24"/>
                <w:lang w:val="hr-HR"/>
              </w:rPr>
              <w:t>1.844.748,51</w:t>
            </w:r>
          </w:p>
        </w:tc>
      </w:tr>
      <w:tr w:rsidR="007E080B" w:rsidRPr="007E080B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7E080B" w:rsidRDefault="0093089A" w:rsidP="0093089A">
            <w:pPr>
              <w:jc w:val="center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4.1.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DD0625" w:rsidP="00F2144E">
            <w:pPr>
              <w:jc w:val="both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Kapitalna</w:t>
            </w:r>
            <w:r w:rsidR="00F2144E" w:rsidRPr="007E080B">
              <w:rPr>
                <w:sz w:val="24"/>
                <w:szCs w:val="24"/>
                <w:lang w:val="hr-HR"/>
              </w:rPr>
              <w:t xml:space="preserve"> i tekuća</w:t>
            </w:r>
            <w:r w:rsidRPr="007E080B">
              <w:rPr>
                <w:sz w:val="24"/>
                <w:szCs w:val="24"/>
                <w:lang w:val="hr-HR"/>
              </w:rPr>
              <w:t xml:space="preserve"> pomoć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7E080B" w:rsidRDefault="00273FA3" w:rsidP="00C15E33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1.844.748,51</w:t>
            </w:r>
          </w:p>
        </w:tc>
      </w:tr>
      <w:tr w:rsidR="007E080B" w:rsidRPr="007E080B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C07" w:rsidRPr="007E080B" w:rsidRDefault="00447C07" w:rsidP="0093089A">
            <w:pPr>
              <w:jc w:val="center"/>
              <w:rPr>
                <w:b/>
                <w:sz w:val="24"/>
                <w:szCs w:val="24"/>
                <w:lang w:val="hr-HR"/>
              </w:rPr>
            </w:pPr>
            <w:bookmarkStart w:id="0" w:name="_GoBack"/>
            <w:bookmarkEnd w:id="0"/>
            <w:r w:rsidRPr="007E080B">
              <w:rPr>
                <w:b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07" w:rsidRPr="007E080B" w:rsidRDefault="00447C07" w:rsidP="00576029">
            <w:pPr>
              <w:jc w:val="both"/>
              <w:rPr>
                <w:b/>
                <w:sz w:val="24"/>
                <w:szCs w:val="24"/>
                <w:lang w:val="hr-HR"/>
              </w:rPr>
            </w:pPr>
            <w:r w:rsidRPr="007E080B">
              <w:rPr>
                <w:b/>
                <w:sz w:val="24"/>
                <w:szCs w:val="24"/>
                <w:lang w:val="hr-HR"/>
              </w:rPr>
              <w:t>Donacije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C07" w:rsidRPr="00273FA3" w:rsidRDefault="00273FA3" w:rsidP="00576029">
            <w:pPr>
              <w:jc w:val="right"/>
              <w:rPr>
                <w:b/>
                <w:sz w:val="24"/>
                <w:szCs w:val="24"/>
                <w:lang w:val="hr-HR"/>
              </w:rPr>
            </w:pPr>
            <w:r w:rsidRPr="00273FA3">
              <w:rPr>
                <w:b/>
                <w:sz w:val="24"/>
                <w:szCs w:val="24"/>
                <w:lang w:val="hr-HR"/>
              </w:rPr>
              <w:t>374.275,00</w:t>
            </w:r>
          </w:p>
        </w:tc>
      </w:tr>
      <w:tr w:rsidR="007E080B" w:rsidRPr="007E080B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C0" w:rsidRPr="007E080B" w:rsidRDefault="0093089A" w:rsidP="0093089A">
            <w:pPr>
              <w:jc w:val="center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5.1.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Pr="007E080B" w:rsidRDefault="00FE3FC0" w:rsidP="00576029">
            <w:pPr>
              <w:jc w:val="both"/>
              <w:rPr>
                <w:sz w:val="24"/>
                <w:szCs w:val="24"/>
                <w:lang w:val="hr-HR"/>
              </w:rPr>
            </w:pPr>
            <w:r w:rsidRPr="007E080B">
              <w:rPr>
                <w:sz w:val="24"/>
                <w:szCs w:val="24"/>
                <w:lang w:val="hr-HR"/>
              </w:rPr>
              <w:t>Donacije od trgovačkih društava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FC0" w:rsidRPr="007E080B" w:rsidRDefault="00273FA3" w:rsidP="00576029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374.275,00</w:t>
            </w:r>
          </w:p>
        </w:tc>
      </w:tr>
      <w:tr w:rsidR="007E080B" w:rsidRPr="007E080B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7E080B" w:rsidRDefault="00DD0625" w:rsidP="0093089A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7E080B" w:rsidRDefault="00DD0625" w:rsidP="00DD0625">
            <w:pPr>
              <w:rPr>
                <w:b/>
                <w:bCs/>
                <w:sz w:val="24"/>
                <w:szCs w:val="24"/>
                <w:lang w:val="hr-HR"/>
              </w:rPr>
            </w:pPr>
            <w:r w:rsidRPr="007E080B">
              <w:rPr>
                <w:b/>
                <w:bCs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7E080B" w:rsidRDefault="00BD23CF" w:rsidP="00576029">
            <w:pPr>
              <w:jc w:val="right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4.012.392,15</w:t>
            </w:r>
          </w:p>
        </w:tc>
      </w:tr>
    </w:tbl>
    <w:p w:rsidR="004354E4" w:rsidRDefault="004354E4">
      <w:pPr>
        <w:pStyle w:val="Tijeloteksta2"/>
        <w:jc w:val="both"/>
        <w:rPr>
          <w:sz w:val="22"/>
          <w:szCs w:val="22"/>
        </w:rPr>
      </w:pPr>
    </w:p>
    <w:p w:rsidR="00395CAA" w:rsidRDefault="00395CAA" w:rsidP="00395CAA">
      <w:pPr>
        <w:jc w:val="both"/>
        <w:rPr>
          <w:sz w:val="22"/>
          <w:szCs w:val="22"/>
          <w:lang w:val="hr-HR"/>
        </w:rPr>
      </w:pPr>
    </w:p>
    <w:p w:rsidR="0093089A" w:rsidRDefault="0008437A" w:rsidP="0093089A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Članak </w:t>
      </w:r>
      <w:r w:rsidR="007E080B">
        <w:rPr>
          <w:b/>
          <w:sz w:val="22"/>
          <w:szCs w:val="22"/>
          <w:lang w:val="hr-HR"/>
        </w:rPr>
        <w:t>2</w:t>
      </w:r>
      <w:r>
        <w:rPr>
          <w:b/>
          <w:sz w:val="22"/>
          <w:szCs w:val="22"/>
          <w:lang w:val="hr-HR"/>
        </w:rPr>
        <w:t>.</w:t>
      </w:r>
    </w:p>
    <w:p w:rsidR="00395CAA" w:rsidRDefault="00395CAA" w:rsidP="00395CAA">
      <w:pPr>
        <w:jc w:val="both"/>
        <w:rPr>
          <w:sz w:val="24"/>
          <w:lang w:val="hr-HR"/>
        </w:rPr>
      </w:pPr>
      <w:r>
        <w:rPr>
          <w:sz w:val="22"/>
          <w:szCs w:val="22"/>
          <w:lang w:val="hr-HR"/>
        </w:rPr>
        <w:tab/>
      </w:r>
      <w:r w:rsidR="007E080B">
        <w:rPr>
          <w:sz w:val="22"/>
          <w:szCs w:val="22"/>
          <w:lang w:val="hr-HR"/>
        </w:rPr>
        <w:t>Ova Odluka o izmjeni i dopuni</w:t>
      </w:r>
      <w:r w:rsidR="0020114A" w:rsidRPr="0020114A">
        <w:rPr>
          <w:sz w:val="22"/>
          <w:szCs w:val="22"/>
          <w:lang w:val="hr-HR"/>
        </w:rPr>
        <w:t xml:space="preserve"> Program</w:t>
      </w:r>
      <w:r w:rsidR="007E080B">
        <w:rPr>
          <w:sz w:val="22"/>
          <w:szCs w:val="22"/>
          <w:lang w:val="hr-HR"/>
        </w:rPr>
        <w:t>a</w:t>
      </w:r>
      <w:r w:rsidR="0020114A" w:rsidRPr="0020114A">
        <w:rPr>
          <w:sz w:val="22"/>
          <w:szCs w:val="22"/>
          <w:lang w:val="hr-HR"/>
        </w:rPr>
        <w:t xml:space="preserve"> stupa na snagu osmog dana od dana objave u službenom glasniku</w:t>
      </w:r>
      <w:r w:rsidR="007E080B">
        <w:rPr>
          <w:sz w:val="22"/>
          <w:szCs w:val="22"/>
          <w:lang w:val="hr-HR"/>
        </w:rPr>
        <w:t>.</w:t>
      </w:r>
    </w:p>
    <w:p w:rsidR="0020114A" w:rsidRDefault="0020114A" w:rsidP="00395CAA">
      <w:pPr>
        <w:jc w:val="both"/>
        <w:rPr>
          <w:sz w:val="24"/>
          <w:lang w:val="hr-HR"/>
        </w:rPr>
      </w:pPr>
    </w:p>
    <w:p w:rsidR="0020114A" w:rsidRDefault="0020114A" w:rsidP="00395CAA">
      <w:pPr>
        <w:jc w:val="both"/>
        <w:rPr>
          <w:sz w:val="24"/>
          <w:lang w:val="hr-HR"/>
        </w:rPr>
      </w:pP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>
        <w:rPr>
          <w:sz w:val="24"/>
          <w:szCs w:val="24"/>
        </w:rPr>
        <w:t xml:space="preserve"> </w:t>
      </w:r>
      <w:r w:rsidR="0093089A">
        <w:rPr>
          <w:sz w:val="24"/>
          <w:szCs w:val="24"/>
        </w:rPr>
        <w:t>361-01/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187826">
        <w:rPr>
          <w:sz w:val="24"/>
          <w:szCs w:val="24"/>
        </w:rPr>
        <w:t xml:space="preserve"> 2100/06-01-01/1-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187826">
        <w:rPr>
          <w:sz w:val="24"/>
          <w:szCs w:val="24"/>
        </w:rPr>
        <w:t xml:space="preserve">, 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</w:p>
    <w:p w:rsidR="004354E4" w:rsidRPr="008F366E" w:rsidRDefault="00335805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PREDSJEDNICA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 xml:space="preserve">      OPĆINSKOG VIJEĆA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="00603C92">
        <w:rPr>
          <w:b w:val="0"/>
          <w:sz w:val="22"/>
          <w:szCs w:val="22"/>
        </w:rPr>
        <w:tab/>
      </w:r>
      <w:r w:rsidR="00335805">
        <w:rPr>
          <w:b w:val="0"/>
          <w:sz w:val="22"/>
          <w:szCs w:val="22"/>
        </w:rPr>
        <w:t>Dragana Božić</w:t>
      </w:r>
    </w:p>
    <w:sectPr w:rsidR="004354E4" w:rsidRPr="008F366E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807" w:rsidRDefault="00BB5807">
      <w:r>
        <w:separator/>
      </w:r>
    </w:p>
  </w:endnote>
  <w:endnote w:type="continuationSeparator" w:id="0">
    <w:p w:rsidR="00BB5807" w:rsidRDefault="00BB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EF7CD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807" w:rsidRDefault="00BB5807">
      <w:r>
        <w:separator/>
      </w:r>
    </w:p>
  </w:footnote>
  <w:footnote w:type="continuationSeparator" w:id="0">
    <w:p w:rsidR="00BB5807" w:rsidRDefault="00BB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94EAA"/>
    <w:multiLevelType w:val="hybridMultilevel"/>
    <w:tmpl w:val="298AEC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9A2010B"/>
    <w:multiLevelType w:val="hybridMultilevel"/>
    <w:tmpl w:val="52E20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13536"/>
    <w:rsid w:val="000213FD"/>
    <w:rsid w:val="000479DC"/>
    <w:rsid w:val="00056CB9"/>
    <w:rsid w:val="0006057B"/>
    <w:rsid w:val="00064069"/>
    <w:rsid w:val="0008437A"/>
    <w:rsid w:val="00091DE5"/>
    <w:rsid w:val="00112312"/>
    <w:rsid w:val="001260B8"/>
    <w:rsid w:val="001600ED"/>
    <w:rsid w:val="00161A02"/>
    <w:rsid w:val="0016589E"/>
    <w:rsid w:val="0016693C"/>
    <w:rsid w:val="00176796"/>
    <w:rsid w:val="00187826"/>
    <w:rsid w:val="0019549F"/>
    <w:rsid w:val="001C524B"/>
    <w:rsid w:val="001C606A"/>
    <w:rsid w:val="001E4C62"/>
    <w:rsid w:val="0020114A"/>
    <w:rsid w:val="00236125"/>
    <w:rsid w:val="00246463"/>
    <w:rsid w:val="00273FA3"/>
    <w:rsid w:val="00275284"/>
    <w:rsid w:val="00276EB1"/>
    <w:rsid w:val="00294C80"/>
    <w:rsid w:val="002C2381"/>
    <w:rsid w:val="002D00DB"/>
    <w:rsid w:val="002E2395"/>
    <w:rsid w:val="00307E92"/>
    <w:rsid w:val="00315DE1"/>
    <w:rsid w:val="003347D7"/>
    <w:rsid w:val="00335805"/>
    <w:rsid w:val="00343602"/>
    <w:rsid w:val="003721D9"/>
    <w:rsid w:val="0038416A"/>
    <w:rsid w:val="00395CAA"/>
    <w:rsid w:val="003A5D30"/>
    <w:rsid w:val="003D79C6"/>
    <w:rsid w:val="003E0209"/>
    <w:rsid w:val="003E2ACF"/>
    <w:rsid w:val="003E7AA8"/>
    <w:rsid w:val="00400D70"/>
    <w:rsid w:val="00407759"/>
    <w:rsid w:val="00407AF1"/>
    <w:rsid w:val="00430F71"/>
    <w:rsid w:val="004354E4"/>
    <w:rsid w:val="00447C07"/>
    <w:rsid w:val="00452916"/>
    <w:rsid w:val="00452A34"/>
    <w:rsid w:val="00455052"/>
    <w:rsid w:val="004563DE"/>
    <w:rsid w:val="00475C85"/>
    <w:rsid w:val="00486B1B"/>
    <w:rsid w:val="004B34AF"/>
    <w:rsid w:val="004C2EF3"/>
    <w:rsid w:val="004C730A"/>
    <w:rsid w:val="004D482D"/>
    <w:rsid w:val="004D7EED"/>
    <w:rsid w:val="004E5993"/>
    <w:rsid w:val="00522ED2"/>
    <w:rsid w:val="0054245D"/>
    <w:rsid w:val="00570372"/>
    <w:rsid w:val="00576029"/>
    <w:rsid w:val="00585E0B"/>
    <w:rsid w:val="00593FCE"/>
    <w:rsid w:val="005A51CE"/>
    <w:rsid w:val="005C2861"/>
    <w:rsid w:val="005F4B57"/>
    <w:rsid w:val="00603C92"/>
    <w:rsid w:val="006173C5"/>
    <w:rsid w:val="0062725C"/>
    <w:rsid w:val="00674000"/>
    <w:rsid w:val="00682280"/>
    <w:rsid w:val="00682B2D"/>
    <w:rsid w:val="00683117"/>
    <w:rsid w:val="006B0D2B"/>
    <w:rsid w:val="006B209F"/>
    <w:rsid w:val="006E2AA1"/>
    <w:rsid w:val="00725F66"/>
    <w:rsid w:val="007346E5"/>
    <w:rsid w:val="00737CC2"/>
    <w:rsid w:val="00743375"/>
    <w:rsid w:val="007625A3"/>
    <w:rsid w:val="007C7C9C"/>
    <w:rsid w:val="007E080B"/>
    <w:rsid w:val="007E5B98"/>
    <w:rsid w:val="0080180B"/>
    <w:rsid w:val="0080318C"/>
    <w:rsid w:val="00806CE3"/>
    <w:rsid w:val="00820BBE"/>
    <w:rsid w:val="00841B5E"/>
    <w:rsid w:val="00860464"/>
    <w:rsid w:val="0086153F"/>
    <w:rsid w:val="00870A87"/>
    <w:rsid w:val="00877800"/>
    <w:rsid w:val="008960EF"/>
    <w:rsid w:val="008C6EC5"/>
    <w:rsid w:val="008C7A78"/>
    <w:rsid w:val="008E16EB"/>
    <w:rsid w:val="008F366E"/>
    <w:rsid w:val="00914F80"/>
    <w:rsid w:val="0093089A"/>
    <w:rsid w:val="00951517"/>
    <w:rsid w:val="0096278F"/>
    <w:rsid w:val="00962B6D"/>
    <w:rsid w:val="009718E2"/>
    <w:rsid w:val="0097289C"/>
    <w:rsid w:val="009743FB"/>
    <w:rsid w:val="009770FB"/>
    <w:rsid w:val="00991D76"/>
    <w:rsid w:val="009B00A3"/>
    <w:rsid w:val="009B2E3C"/>
    <w:rsid w:val="009C4A3F"/>
    <w:rsid w:val="009C56AF"/>
    <w:rsid w:val="00A03485"/>
    <w:rsid w:val="00A07FB7"/>
    <w:rsid w:val="00A11DE5"/>
    <w:rsid w:val="00A15A62"/>
    <w:rsid w:val="00AA2509"/>
    <w:rsid w:val="00AB30ED"/>
    <w:rsid w:val="00AB67B6"/>
    <w:rsid w:val="00AC6FB3"/>
    <w:rsid w:val="00AC7812"/>
    <w:rsid w:val="00AF12E4"/>
    <w:rsid w:val="00B47D75"/>
    <w:rsid w:val="00B76B78"/>
    <w:rsid w:val="00BA38BB"/>
    <w:rsid w:val="00BA7670"/>
    <w:rsid w:val="00BB1EB0"/>
    <w:rsid w:val="00BB5807"/>
    <w:rsid w:val="00BD23CF"/>
    <w:rsid w:val="00BD2E72"/>
    <w:rsid w:val="00BF6998"/>
    <w:rsid w:val="00BF6A99"/>
    <w:rsid w:val="00C15E33"/>
    <w:rsid w:val="00C2454D"/>
    <w:rsid w:val="00C573E7"/>
    <w:rsid w:val="00C60D4E"/>
    <w:rsid w:val="00C61E4E"/>
    <w:rsid w:val="00C8259A"/>
    <w:rsid w:val="00C956CC"/>
    <w:rsid w:val="00CB4019"/>
    <w:rsid w:val="00CC1762"/>
    <w:rsid w:val="00CC6BB0"/>
    <w:rsid w:val="00CD1CDA"/>
    <w:rsid w:val="00CD298A"/>
    <w:rsid w:val="00CF1923"/>
    <w:rsid w:val="00CF375A"/>
    <w:rsid w:val="00CF55B2"/>
    <w:rsid w:val="00CF7CA2"/>
    <w:rsid w:val="00D10E00"/>
    <w:rsid w:val="00D13B22"/>
    <w:rsid w:val="00D4068E"/>
    <w:rsid w:val="00D64AEF"/>
    <w:rsid w:val="00D70B68"/>
    <w:rsid w:val="00DC5EE1"/>
    <w:rsid w:val="00DD05E2"/>
    <w:rsid w:val="00DD0625"/>
    <w:rsid w:val="00DF1020"/>
    <w:rsid w:val="00E016FB"/>
    <w:rsid w:val="00E028F8"/>
    <w:rsid w:val="00E214C8"/>
    <w:rsid w:val="00E3178E"/>
    <w:rsid w:val="00E32533"/>
    <w:rsid w:val="00E44F3C"/>
    <w:rsid w:val="00E8444D"/>
    <w:rsid w:val="00E87D44"/>
    <w:rsid w:val="00E93489"/>
    <w:rsid w:val="00ED34F8"/>
    <w:rsid w:val="00EF7367"/>
    <w:rsid w:val="00EF7CDA"/>
    <w:rsid w:val="00F14A43"/>
    <w:rsid w:val="00F2144E"/>
    <w:rsid w:val="00F30C40"/>
    <w:rsid w:val="00F337F2"/>
    <w:rsid w:val="00F37E1C"/>
    <w:rsid w:val="00F54F8C"/>
    <w:rsid w:val="00F769DC"/>
    <w:rsid w:val="00F87896"/>
    <w:rsid w:val="00F878C7"/>
    <w:rsid w:val="00FA07BD"/>
    <w:rsid w:val="00FC42A0"/>
    <w:rsid w:val="00FE3FC0"/>
    <w:rsid w:val="00FF29CA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92E6B1-2657-44EB-905E-6A4A6C8F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  <w:style w:type="paragraph" w:styleId="Odlomakpopisa">
    <w:name w:val="List Paragraph"/>
    <w:basedOn w:val="Normal"/>
    <w:uiPriority w:val="34"/>
    <w:qFormat/>
    <w:rsid w:val="0093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opcinakn</dc:creator>
  <cp:lastModifiedBy>Željka Kolarić</cp:lastModifiedBy>
  <cp:revision>3</cp:revision>
  <cp:lastPrinted>2020-05-20T12:46:00Z</cp:lastPrinted>
  <dcterms:created xsi:type="dcterms:W3CDTF">2020-05-08T06:34:00Z</dcterms:created>
  <dcterms:modified xsi:type="dcterms:W3CDTF">2020-05-20T12:46:00Z</dcterms:modified>
</cp:coreProperties>
</file>