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1D" w:rsidRDefault="00C5131D" w:rsidP="00C5131D">
      <w:pPr>
        <w:ind w:firstLine="708"/>
      </w:pPr>
    </w:p>
    <w:p w:rsidR="00C5131D" w:rsidRDefault="00C5131D" w:rsidP="00C5131D"/>
    <w:p w:rsidR="00D40008" w:rsidRDefault="00C47B0E" w:rsidP="00C5131D">
      <w:pPr>
        <w:ind w:firstLine="708"/>
      </w:pPr>
      <w:r>
        <w:t xml:space="preserve">Temeljem članka 72. i 73. Zakona o komunalnom gospodarstvu (NN </w:t>
      </w:r>
      <w:r w:rsidR="00892DBE" w:rsidRPr="00892DBE">
        <w:t>68/18, 110/18</w:t>
      </w:r>
      <w:r w:rsidR="00D7462B">
        <w:t>, 32/10</w:t>
      </w:r>
      <w:r>
        <w:t>), članka 32. Statuta Općine Kneževi Vinogradi (Službeni glasnik 3/13, 3/18</w:t>
      </w:r>
      <w:r w:rsidR="00D7462B">
        <w:t>, 3/20</w:t>
      </w:r>
      <w:r>
        <w:t xml:space="preserve">), Općinsko vijeće Općine Kneževi Vinogradi na svojoj </w:t>
      </w:r>
      <w:r w:rsidR="00543962">
        <w:t>24</w:t>
      </w:r>
      <w:r w:rsidR="00F555FE">
        <w:t>.</w:t>
      </w:r>
      <w:r>
        <w:t xml:space="preserve"> sjednici, održanoj </w:t>
      </w:r>
      <w:r w:rsidR="00543962">
        <w:t>03.06.2020.</w:t>
      </w:r>
      <w:r>
        <w:t xml:space="preserve"> godine, donosi</w:t>
      </w:r>
    </w:p>
    <w:p w:rsidR="00C47B0E" w:rsidRDefault="00C47B0E"/>
    <w:p w:rsidR="00C47B0E" w:rsidRDefault="00C47B0E"/>
    <w:p w:rsidR="00D7462B" w:rsidRDefault="00D7462B" w:rsidP="00C47B0E">
      <w:pPr>
        <w:jc w:val="center"/>
        <w:rPr>
          <w:b/>
        </w:rPr>
      </w:pPr>
      <w:r>
        <w:rPr>
          <w:b/>
        </w:rPr>
        <w:t xml:space="preserve">O D L U K A </w:t>
      </w:r>
    </w:p>
    <w:p w:rsidR="00C47B0E" w:rsidRDefault="00D7462B" w:rsidP="00C47B0E">
      <w:pPr>
        <w:jc w:val="center"/>
        <w:rPr>
          <w:b/>
        </w:rPr>
      </w:pPr>
      <w:r>
        <w:rPr>
          <w:b/>
        </w:rPr>
        <w:t xml:space="preserve">O IZMJENI I DOPUNI </w:t>
      </w:r>
      <w:r w:rsidR="00C47B0E">
        <w:rPr>
          <w:b/>
        </w:rPr>
        <w:t>PROGRAM</w:t>
      </w:r>
      <w:r>
        <w:rPr>
          <w:b/>
        </w:rPr>
        <w:t>A</w:t>
      </w:r>
      <w:r w:rsidR="00C47B0E">
        <w:rPr>
          <w:b/>
        </w:rPr>
        <w:t xml:space="preserve"> </w:t>
      </w:r>
    </w:p>
    <w:p w:rsidR="00C47B0E" w:rsidRDefault="00C47B0E" w:rsidP="00C47B0E">
      <w:pPr>
        <w:jc w:val="center"/>
        <w:rPr>
          <w:b/>
        </w:rPr>
      </w:pPr>
      <w:r>
        <w:rPr>
          <w:b/>
        </w:rPr>
        <w:t>ODRŽAVANJA KOMUNALNE INFRASTRUKTURE</w:t>
      </w:r>
    </w:p>
    <w:p w:rsidR="00C47B0E" w:rsidRDefault="00BC6DD6" w:rsidP="00C47B0E">
      <w:pPr>
        <w:jc w:val="center"/>
        <w:rPr>
          <w:b/>
        </w:rPr>
      </w:pPr>
      <w:r>
        <w:rPr>
          <w:b/>
        </w:rPr>
        <w:t xml:space="preserve">U </w:t>
      </w:r>
      <w:r w:rsidR="00892DBE">
        <w:rPr>
          <w:b/>
        </w:rPr>
        <w:t>2020</w:t>
      </w:r>
      <w:r w:rsidR="00C47B0E">
        <w:rPr>
          <w:b/>
        </w:rPr>
        <w:t>.GODINI</w:t>
      </w:r>
    </w:p>
    <w:p w:rsidR="00C47B0E" w:rsidRDefault="00C47B0E" w:rsidP="00C47B0E">
      <w:pPr>
        <w:jc w:val="center"/>
        <w:rPr>
          <w:b/>
        </w:rPr>
      </w:pPr>
    </w:p>
    <w:p w:rsidR="00C47B0E" w:rsidRDefault="00C47B0E" w:rsidP="00C47B0E">
      <w:pPr>
        <w:jc w:val="center"/>
        <w:rPr>
          <w:b/>
          <w:sz w:val="24"/>
        </w:rPr>
      </w:pPr>
      <w:r>
        <w:rPr>
          <w:b/>
          <w:sz w:val="24"/>
        </w:rPr>
        <w:t>Članak 1.</w:t>
      </w:r>
    </w:p>
    <w:p w:rsidR="00256160" w:rsidRDefault="00256160" w:rsidP="00256160">
      <w:pPr>
        <w:rPr>
          <w:sz w:val="24"/>
        </w:rPr>
      </w:pPr>
      <w:r>
        <w:rPr>
          <w:sz w:val="24"/>
        </w:rPr>
        <w:tab/>
        <w:t>U Programu održavanja komunalne infrastrukture u 2020. godini (Službeni glasnik 20/19) u članku  12. Plana i programa rada na održavanju komunalne infrastrukture</w:t>
      </w:r>
      <w:r w:rsidR="00D37CC6">
        <w:rPr>
          <w:sz w:val="24"/>
        </w:rPr>
        <w:t xml:space="preserve"> u tablici</w:t>
      </w:r>
      <w:r>
        <w:rPr>
          <w:sz w:val="24"/>
        </w:rPr>
        <w:t xml:space="preserve"> mijenja se slijedeće:</w:t>
      </w:r>
    </w:p>
    <w:p w:rsidR="00BB18D9" w:rsidRDefault="00BB18D9" w:rsidP="00BB18D9">
      <w:pPr>
        <w:pStyle w:val="Odlomakpopisa"/>
        <w:numPr>
          <w:ilvl w:val="0"/>
          <w:numId w:val="12"/>
        </w:numPr>
        <w:rPr>
          <w:sz w:val="24"/>
        </w:rPr>
      </w:pPr>
      <w:r>
        <w:rPr>
          <w:sz w:val="24"/>
        </w:rPr>
        <w:t>Pod red.br. 3 „Održavanje javnih zelenih površina mijenja  se red u izvorima financiranja i to kako slijedi: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25"/>
        <w:gridCol w:w="5307"/>
        <w:gridCol w:w="2830"/>
      </w:tblGrid>
      <w:tr w:rsidR="00BB18D9" w:rsidRPr="00AD42C4" w:rsidTr="00252B96">
        <w:tc>
          <w:tcPr>
            <w:tcW w:w="925" w:type="dxa"/>
            <w:shd w:val="clear" w:color="auto" w:fill="D9D9D9" w:themeFill="background1" w:themeFillShade="D9"/>
          </w:tcPr>
          <w:p w:rsidR="00BB18D9" w:rsidRPr="00AD42C4" w:rsidRDefault="00BB18D9" w:rsidP="00252B96">
            <w:pPr>
              <w:rPr>
                <w:b/>
              </w:rPr>
            </w:pPr>
            <w:r>
              <w:rPr>
                <w:b/>
              </w:rPr>
              <w:t>Izvori</w:t>
            </w:r>
          </w:p>
        </w:tc>
        <w:tc>
          <w:tcPr>
            <w:tcW w:w="5307" w:type="dxa"/>
            <w:shd w:val="clear" w:color="auto" w:fill="D9D9D9" w:themeFill="background1" w:themeFillShade="D9"/>
          </w:tcPr>
          <w:p w:rsidR="00BB18D9" w:rsidRDefault="00BB18D9" w:rsidP="00252B96">
            <w:pPr>
              <w:rPr>
                <w:b/>
              </w:rPr>
            </w:pPr>
            <w:r>
              <w:rPr>
                <w:b/>
              </w:rPr>
              <w:t>Opći prihodi i primici</w:t>
            </w:r>
          </w:p>
          <w:p w:rsidR="00BB18D9" w:rsidRDefault="00BB18D9" w:rsidP="00252B96">
            <w:pPr>
              <w:rPr>
                <w:b/>
              </w:rPr>
            </w:pPr>
            <w:r>
              <w:rPr>
                <w:b/>
              </w:rPr>
              <w:t>Prihodi za posebne namjene</w:t>
            </w:r>
          </w:p>
          <w:p w:rsidR="002D6F55" w:rsidRPr="00AD42C4" w:rsidRDefault="002D6F55" w:rsidP="002D6F55">
            <w:pPr>
              <w:rPr>
                <w:b/>
              </w:rPr>
            </w:pPr>
            <w:r>
              <w:rPr>
                <w:b/>
              </w:rPr>
              <w:t xml:space="preserve">Tekuća pomoć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B18D9" w:rsidRDefault="002D6F55" w:rsidP="00252B96">
            <w:pPr>
              <w:jc w:val="right"/>
              <w:rPr>
                <w:b/>
              </w:rPr>
            </w:pPr>
            <w:r>
              <w:rPr>
                <w:b/>
              </w:rPr>
              <w:t xml:space="preserve"> 534</w:t>
            </w:r>
            <w:r w:rsidR="00BB18D9">
              <w:rPr>
                <w:b/>
              </w:rPr>
              <w:t>.</w:t>
            </w:r>
            <w:r>
              <w:rPr>
                <w:b/>
              </w:rPr>
              <w:t>324,51</w:t>
            </w:r>
          </w:p>
          <w:p w:rsidR="00BB18D9" w:rsidRDefault="002D6F55" w:rsidP="00252B96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="00BB18D9">
              <w:rPr>
                <w:b/>
              </w:rPr>
              <w:t>64.725,00</w:t>
            </w:r>
          </w:p>
          <w:p w:rsidR="002D6F55" w:rsidRPr="00AD42C4" w:rsidRDefault="002D6F55" w:rsidP="002D6F55">
            <w:pPr>
              <w:jc w:val="right"/>
              <w:rPr>
                <w:b/>
              </w:rPr>
            </w:pPr>
            <w:r>
              <w:rPr>
                <w:b/>
              </w:rPr>
              <w:t>400.950,49</w:t>
            </w:r>
          </w:p>
        </w:tc>
      </w:tr>
    </w:tbl>
    <w:p w:rsidR="00BB18D9" w:rsidRPr="002D6F55" w:rsidRDefault="00BB18D9" w:rsidP="002D6F55">
      <w:pPr>
        <w:rPr>
          <w:sz w:val="24"/>
        </w:rPr>
      </w:pPr>
    </w:p>
    <w:p w:rsidR="00D37CC6" w:rsidRPr="00256160" w:rsidRDefault="00D37CC6" w:rsidP="00BB18D9">
      <w:pPr>
        <w:pStyle w:val="Odlomakpopisa"/>
        <w:numPr>
          <w:ilvl w:val="0"/>
          <w:numId w:val="12"/>
        </w:numPr>
        <w:rPr>
          <w:sz w:val="24"/>
        </w:rPr>
      </w:pPr>
      <w:r>
        <w:rPr>
          <w:sz w:val="24"/>
        </w:rPr>
        <w:t>Pod red.br. 4 „održavanje građevina, uređaja i predmeta javne namjene“ umjesto „100.000,00 kuna“ upisuje se „111.250,00 kuna“</w:t>
      </w:r>
      <w:r w:rsidR="00BF1994">
        <w:rPr>
          <w:sz w:val="24"/>
        </w:rPr>
        <w:t>, te se za istu stavku</w:t>
      </w:r>
      <w:r w:rsidR="00BB18D9">
        <w:rPr>
          <w:sz w:val="24"/>
        </w:rPr>
        <w:t xml:space="preserve"> </w:t>
      </w:r>
      <w:r w:rsidR="002D6F55">
        <w:rPr>
          <w:sz w:val="24"/>
        </w:rPr>
        <w:t>dodaje i</w:t>
      </w:r>
      <w:r w:rsidR="00BB18D9">
        <w:rPr>
          <w:sz w:val="24"/>
        </w:rPr>
        <w:t>zvor</w:t>
      </w:r>
      <w:r w:rsidR="002D6F55">
        <w:rPr>
          <w:sz w:val="24"/>
        </w:rPr>
        <w:t xml:space="preserve"> financiranja, te isto glasi: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25"/>
        <w:gridCol w:w="5307"/>
        <w:gridCol w:w="2830"/>
      </w:tblGrid>
      <w:tr w:rsidR="002D6F55" w:rsidRPr="005B4A7E" w:rsidTr="00252B96">
        <w:tc>
          <w:tcPr>
            <w:tcW w:w="925" w:type="dxa"/>
            <w:shd w:val="clear" w:color="auto" w:fill="D9D9D9" w:themeFill="background1" w:themeFillShade="D9"/>
          </w:tcPr>
          <w:p w:rsidR="002D6F55" w:rsidRPr="005B4A7E" w:rsidRDefault="002D6F55" w:rsidP="00252B96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Izvor:</w:t>
            </w:r>
          </w:p>
        </w:tc>
        <w:tc>
          <w:tcPr>
            <w:tcW w:w="5307" w:type="dxa"/>
            <w:shd w:val="clear" w:color="auto" w:fill="D9D9D9" w:themeFill="background1" w:themeFillShade="D9"/>
          </w:tcPr>
          <w:p w:rsidR="002D6F55" w:rsidRDefault="002D6F55" w:rsidP="00252B96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Opći prihodi i primici</w:t>
            </w:r>
          </w:p>
          <w:p w:rsidR="002D6F55" w:rsidRPr="005B4A7E" w:rsidRDefault="002D6F55" w:rsidP="00252B96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Tekuća pomoć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2D6F55" w:rsidRDefault="002D6F55" w:rsidP="00252B96">
            <w:pPr>
              <w:jc w:val="right"/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100.000,00</w:t>
            </w:r>
          </w:p>
          <w:p w:rsidR="002D6F55" w:rsidRPr="005B4A7E" w:rsidRDefault="002D6F55" w:rsidP="002D6F55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11.250,00</w:t>
            </w:r>
          </w:p>
        </w:tc>
      </w:tr>
    </w:tbl>
    <w:p w:rsidR="00256160" w:rsidRPr="002B27AD" w:rsidRDefault="00256160" w:rsidP="00256160">
      <w:pPr>
        <w:rPr>
          <w:b/>
          <w:sz w:val="24"/>
        </w:rPr>
      </w:pPr>
    </w:p>
    <w:p w:rsidR="005E7F2C" w:rsidRDefault="008F7F44" w:rsidP="002D6F55">
      <w:pPr>
        <w:pStyle w:val="Tijeloteksta"/>
        <w:numPr>
          <w:ilvl w:val="0"/>
          <w:numId w:val="12"/>
        </w:numPr>
      </w:pPr>
      <w:r>
        <w:t>U istom članku pod red.br. 4. dodaje se podbroj 4.5. „zamjena o</w:t>
      </w:r>
      <w:r w:rsidR="005B7792">
        <w:t>preme u objektima – po potrebi“.</w:t>
      </w:r>
    </w:p>
    <w:p w:rsidR="005B7792" w:rsidRDefault="005B7792" w:rsidP="002D6F55">
      <w:pPr>
        <w:pStyle w:val="Tijeloteksta"/>
        <w:numPr>
          <w:ilvl w:val="0"/>
          <w:numId w:val="12"/>
        </w:numPr>
      </w:pPr>
      <w:r>
        <w:t>Pod rednim brojem 6. mijenja se naziv umjesto „Održavanje čistoće javnih zelenih površina“ upisuje se „Održavanje čistoće javnih površina“,</w:t>
      </w:r>
    </w:p>
    <w:p w:rsidR="00827F71" w:rsidRDefault="002D6F55" w:rsidP="002D6F55">
      <w:pPr>
        <w:pStyle w:val="Tijeloteksta"/>
        <w:numPr>
          <w:ilvl w:val="0"/>
          <w:numId w:val="12"/>
        </w:numPr>
      </w:pPr>
      <w:r>
        <w:t>Pod red.br. 13. „Monitoring nad saniranim smetištem“ umanjuje se za 1.500,00 kuna i sad iznosi 8.500,00 kuna, za isti iznos mijenja se i izvor financiranja naveden pod rednim brojem 13.</w:t>
      </w:r>
    </w:p>
    <w:p w:rsidR="000331F0" w:rsidRDefault="000331F0" w:rsidP="00A32B38"/>
    <w:p w:rsidR="00152B34" w:rsidRDefault="00152B34" w:rsidP="00152B34"/>
    <w:p w:rsidR="005E7F2C" w:rsidRDefault="005E7F2C" w:rsidP="00152B34">
      <w:pPr>
        <w:jc w:val="center"/>
        <w:rPr>
          <w:b/>
        </w:rPr>
      </w:pPr>
      <w:r w:rsidRPr="005E7F2C">
        <w:rPr>
          <w:b/>
        </w:rPr>
        <w:t>Članak 2.</w:t>
      </w:r>
    </w:p>
    <w:p w:rsidR="005E7F2C" w:rsidRPr="005E7F2C" w:rsidRDefault="005E7F2C" w:rsidP="005E7F2C">
      <w:r>
        <w:tab/>
        <w:t>Članak 13. mijenja se i glasi:</w:t>
      </w:r>
    </w:p>
    <w:p w:rsidR="005E7F2C" w:rsidRPr="005E7F2C" w:rsidRDefault="005E7F2C" w:rsidP="00152B34">
      <w:pPr>
        <w:jc w:val="center"/>
        <w:rPr>
          <w:b/>
        </w:rPr>
      </w:pPr>
    </w:p>
    <w:p w:rsidR="00152B34" w:rsidRPr="005E7F2C" w:rsidRDefault="005E7F2C" w:rsidP="00152B34">
      <w:pPr>
        <w:jc w:val="center"/>
      </w:pPr>
      <w:r>
        <w:t>„</w:t>
      </w:r>
      <w:r w:rsidR="00152B34" w:rsidRPr="005E7F2C">
        <w:t>Članak 13.</w:t>
      </w:r>
    </w:p>
    <w:p w:rsidR="00152B34" w:rsidRDefault="00152B34" w:rsidP="00152B34">
      <w:r>
        <w:tab/>
      </w:r>
      <w:r w:rsidR="00204F9E">
        <w:t>Prema rekapitulaciji</w:t>
      </w:r>
      <w:r w:rsidR="00204F9E" w:rsidRPr="00204F9E">
        <w:t xml:space="preserve">  potrebnih sredstava i ukupnih troškova za održavanje komunalne infrastrukture u </w:t>
      </w:r>
      <w:r w:rsidR="00892DBE">
        <w:t>2020</w:t>
      </w:r>
      <w:r w:rsidR="00204F9E" w:rsidRPr="00204F9E">
        <w:t>.godini</w:t>
      </w:r>
      <w:r w:rsidR="00204F9E">
        <w:t xml:space="preserve">, radovi u </w:t>
      </w:r>
      <w:r w:rsidR="00892DBE">
        <w:t>2020</w:t>
      </w:r>
      <w:r w:rsidR="00204F9E">
        <w:t>. obuhvaćeni su kako slijedi:</w:t>
      </w:r>
    </w:p>
    <w:p w:rsidR="00745282" w:rsidRDefault="00745282" w:rsidP="0074528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745282" w:rsidRPr="00545EE9" w:rsidTr="001D04AE">
        <w:tc>
          <w:tcPr>
            <w:tcW w:w="988" w:type="dxa"/>
            <w:shd w:val="clear" w:color="auto" w:fill="BFBFBF" w:themeFill="background1" w:themeFillShade="BF"/>
          </w:tcPr>
          <w:p w:rsidR="00745282" w:rsidRPr="00545EE9" w:rsidRDefault="00745282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Vrsta održavanja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iznos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1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nerazvrstanih cesta, </w:t>
            </w:r>
            <w:proofErr w:type="spellStart"/>
            <w:r w:rsidRPr="00D0168A">
              <w:rPr>
                <w:b/>
              </w:rPr>
              <w:t>otresnica</w:t>
            </w:r>
            <w:proofErr w:type="spellEnd"/>
            <w:r w:rsidRPr="00D0168A">
              <w:rPr>
                <w:b/>
              </w:rPr>
              <w:t xml:space="preserve"> i nogostupa, te javnih površina na kojima nije dopušten promet motornim vozilima </w:t>
            </w:r>
          </w:p>
        </w:tc>
        <w:tc>
          <w:tcPr>
            <w:tcW w:w="3021" w:type="dxa"/>
          </w:tcPr>
          <w:p w:rsidR="00745282" w:rsidRPr="00D0168A" w:rsidRDefault="00600115" w:rsidP="00600115">
            <w:pPr>
              <w:jc w:val="right"/>
              <w:rPr>
                <w:b/>
              </w:rPr>
            </w:pPr>
            <w:r>
              <w:rPr>
                <w:b/>
              </w:rPr>
              <w:t>1.160.000,00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na temelju ugovora vrši tvrtka </w:t>
            </w:r>
            <w:proofErr w:type="spellStart"/>
            <w:r>
              <w:t>BINDER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2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pStyle w:val="Tijeloteksta"/>
              <w:rPr>
                <w:b/>
              </w:rPr>
            </w:pPr>
            <w:r w:rsidRPr="00D0168A">
              <w:rPr>
                <w:b/>
              </w:rPr>
              <w:t>Održavanje građevina javne odvodnje oborinskih voda</w:t>
            </w:r>
          </w:p>
          <w:p w:rsidR="00745282" w:rsidRPr="00D0168A" w:rsidRDefault="00745282" w:rsidP="00745282">
            <w:pPr>
              <w:rPr>
                <w:b/>
              </w:rPr>
            </w:pPr>
          </w:p>
        </w:tc>
        <w:tc>
          <w:tcPr>
            <w:tcW w:w="3021" w:type="dxa"/>
          </w:tcPr>
          <w:p w:rsidR="00745282" w:rsidRPr="00D0168A" w:rsidRDefault="00600115" w:rsidP="00745282">
            <w:pPr>
              <w:jc w:val="right"/>
              <w:rPr>
                <w:b/>
              </w:rPr>
            </w:pPr>
            <w:r>
              <w:rPr>
                <w:b/>
              </w:rPr>
              <w:t>10</w:t>
            </w:r>
            <w:r w:rsidR="00745282" w:rsidRPr="00D0168A">
              <w:rPr>
                <w:b/>
              </w:rPr>
              <w:t>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lastRenderedPageBreak/>
              <w:t>3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javnih zelenih površina</w:t>
            </w:r>
          </w:p>
        </w:tc>
        <w:tc>
          <w:tcPr>
            <w:tcW w:w="3021" w:type="dxa"/>
          </w:tcPr>
          <w:p w:rsidR="00745282" w:rsidRPr="00D0168A" w:rsidRDefault="00745282" w:rsidP="00681495">
            <w:pPr>
              <w:jc w:val="right"/>
              <w:rPr>
                <w:b/>
              </w:rPr>
            </w:pPr>
            <w:r w:rsidRPr="00D0168A">
              <w:rPr>
                <w:b/>
              </w:rPr>
              <w:t>1.</w:t>
            </w:r>
            <w:r w:rsidR="00681495">
              <w:rPr>
                <w:b/>
              </w:rPr>
              <w:t>500</w:t>
            </w:r>
            <w:r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4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građevina, uređaja i predmeta javne namjene</w:t>
            </w:r>
          </w:p>
        </w:tc>
        <w:tc>
          <w:tcPr>
            <w:tcW w:w="3021" w:type="dxa"/>
          </w:tcPr>
          <w:p w:rsidR="00745282" w:rsidRPr="00D0168A" w:rsidRDefault="00681495" w:rsidP="00745282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F7F44">
              <w:rPr>
                <w:b/>
              </w:rPr>
              <w:t>11</w:t>
            </w:r>
            <w:r>
              <w:rPr>
                <w:b/>
              </w:rPr>
              <w:t>.</w:t>
            </w:r>
            <w:r w:rsidR="008F7F44">
              <w:rPr>
                <w:b/>
              </w:rPr>
              <w:t>250</w:t>
            </w:r>
            <w:r w:rsidR="00745282" w:rsidRPr="00D0168A">
              <w:rPr>
                <w:b/>
              </w:rPr>
              <w:t>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5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groblja 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500.000,00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6</w:t>
            </w:r>
          </w:p>
        </w:tc>
        <w:tc>
          <w:tcPr>
            <w:tcW w:w="5053" w:type="dxa"/>
          </w:tcPr>
          <w:p w:rsidR="00745282" w:rsidRPr="00D0168A" w:rsidRDefault="00545EE9" w:rsidP="005B7792">
            <w:pPr>
              <w:rPr>
                <w:b/>
              </w:rPr>
            </w:pPr>
            <w:r w:rsidRPr="00D0168A">
              <w:rPr>
                <w:b/>
              </w:rPr>
              <w:t>Održavanje čistoće javnih površina</w:t>
            </w:r>
          </w:p>
        </w:tc>
        <w:tc>
          <w:tcPr>
            <w:tcW w:w="3021" w:type="dxa"/>
          </w:tcPr>
          <w:p w:rsidR="00745282" w:rsidRPr="00D0168A" w:rsidRDefault="00681495" w:rsidP="0012532A">
            <w:pPr>
              <w:jc w:val="right"/>
              <w:rPr>
                <w:b/>
              </w:rPr>
            </w:pPr>
            <w:r>
              <w:rPr>
                <w:b/>
              </w:rPr>
              <w:t>500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7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Zimsko održavanje i čišćenje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90.000,00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8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čistoće </w:t>
            </w:r>
            <w:proofErr w:type="spellStart"/>
            <w:r w:rsidRPr="00D0168A">
              <w:rPr>
                <w:b/>
              </w:rPr>
              <w:t>j.p</w:t>
            </w:r>
            <w:proofErr w:type="spellEnd"/>
            <w:r w:rsidRPr="00D0168A">
              <w:rPr>
                <w:b/>
              </w:rPr>
              <w:t xml:space="preserve">. u dijelu saniranja divljih deponija, i strojno ravnanje i uređenje javnih površina </w:t>
            </w:r>
          </w:p>
        </w:tc>
        <w:tc>
          <w:tcPr>
            <w:tcW w:w="3021" w:type="dxa"/>
          </w:tcPr>
          <w:p w:rsidR="00745282" w:rsidRPr="00D0168A" w:rsidRDefault="00681495" w:rsidP="00745282">
            <w:pPr>
              <w:jc w:val="right"/>
              <w:rPr>
                <w:b/>
              </w:rPr>
            </w:pPr>
            <w:r>
              <w:rPr>
                <w:b/>
              </w:rPr>
              <w:t>200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9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Odvoz  otpada s javnih površina (zeleni otoci)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12218F">
              <w:rPr>
                <w:b/>
              </w:rPr>
              <w:t>0.0</w:t>
            </w:r>
            <w:r>
              <w:rPr>
                <w:b/>
              </w:rPr>
              <w:t>0</w:t>
            </w:r>
            <w:r w:rsidR="00545EE9" w:rsidRPr="00D0168A">
              <w:rPr>
                <w:b/>
              </w:rPr>
              <w:t>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Radove obavlja tvrtka u suvlasništvu Općine: Baranjska čistoća d.o.o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10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Održavanje javne rasvjete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720</w:t>
            </w:r>
            <w:r w:rsidR="00545EE9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>Radove na temelju ugovora vrši Parangal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11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 xml:space="preserve">Usluge </w:t>
            </w:r>
            <w:proofErr w:type="spellStart"/>
            <w:r w:rsidRPr="00D0168A">
              <w:rPr>
                <w:b/>
              </w:rPr>
              <w:t>DDD</w:t>
            </w:r>
            <w:proofErr w:type="spellEnd"/>
            <w:r w:rsidRPr="00D0168A">
              <w:rPr>
                <w:b/>
              </w:rPr>
              <w:t xml:space="preserve"> i veterinarske usluge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82.500,00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Uslugu na temelju ugovora vrši Veterinarska stanica Beli Manastir d.o.o.</w:t>
            </w:r>
          </w:p>
        </w:tc>
      </w:tr>
      <w:tr w:rsidR="004572AF" w:rsidTr="004572AF">
        <w:tc>
          <w:tcPr>
            <w:tcW w:w="988" w:type="dxa"/>
          </w:tcPr>
          <w:p w:rsidR="004572AF" w:rsidRDefault="00AC7C50" w:rsidP="00C5131D">
            <w:r>
              <w:t>13</w:t>
            </w:r>
          </w:p>
        </w:tc>
        <w:tc>
          <w:tcPr>
            <w:tcW w:w="5053" w:type="dxa"/>
          </w:tcPr>
          <w:p w:rsidR="004572AF" w:rsidRPr="00152B34" w:rsidRDefault="00AC7C50" w:rsidP="00C5131D">
            <w:pPr>
              <w:rPr>
                <w:b/>
              </w:rPr>
            </w:pPr>
            <w:r>
              <w:rPr>
                <w:b/>
              </w:rPr>
              <w:t>Monitoring nad saniranim smetištem Zmajevac</w:t>
            </w:r>
          </w:p>
        </w:tc>
        <w:tc>
          <w:tcPr>
            <w:tcW w:w="3021" w:type="dxa"/>
          </w:tcPr>
          <w:p w:rsidR="004572AF" w:rsidRPr="00152B34" w:rsidRDefault="008F7F44" w:rsidP="00C5131D">
            <w:pPr>
              <w:jc w:val="right"/>
              <w:rPr>
                <w:b/>
              </w:rPr>
            </w:pPr>
            <w:r>
              <w:rPr>
                <w:b/>
              </w:rPr>
              <w:t xml:space="preserve"> 8</w:t>
            </w:r>
            <w:r w:rsidR="00AC7C50">
              <w:rPr>
                <w:b/>
              </w:rPr>
              <w:t>.</w:t>
            </w:r>
            <w:r>
              <w:rPr>
                <w:b/>
              </w:rPr>
              <w:t>5</w:t>
            </w:r>
            <w:r w:rsidR="00AC7C50">
              <w:rPr>
                <w:b/>
              </w:rPr>
              <w:t>00,00</w:t>
            </w:r>
          </w:p>
        </w:tc>
      </w:tr>
      <w:tr w:rsidR="00AC7C50" w:rsidRPr="00AC7C50" w:rsidTr="00C5131D">
        <w:tc>
          <w:tcPr>
            <w:tcW w:w="9062" w:type="dxa"/>
            <w:gridSpan w:val="3"/>
          </w:tcPr>
          <w:p w:rsidR="00AC7C50" w:rsidRPr="00AC7C50" w:rsidRDefault="00AC7C50" w:rsidP="00AC7C50">
            <w:pPr>
              <w:jc w:val="left"/>
            </w:pPr>
            <w:r w:rsidRPr="00AC7C50">
              <w:t>Ugovorna obveza iz projekta sanacije smetišta s Fondom za zaštitu okoliša</w:t>
            </w:r>
          </w:p>
        </w:tc>
      </w:tr>
      <w:tr w:rsidR="0012218F" w:rsidTr="00D7462B">
        <w:tc>
          <w:tcPr>
            <w:tcW w:w="988" w:type="dxa"/>
          </w:tcPr>
          <w:p w:rsidR="0012218F" w:rsidRDefault="0012218F" w:rsidP="00D7462B">
            <w:r>
              <w:t>13</w:t>
            </w:r>
          </w:p>
        </w:tc>
        <w:tc>
          <w:tcPr>
            <w:tcW w:w="5053" w:type="dxa"/>
          </w:tcPr>
          <w:p w:rsidR="0012218F" w:rsidRPr="00152B34" w:rsidRDefault="0012218F" w:rsidP="00D7462B">
            <w:pPr>
              <w:rPr>
                <w:b/>
              </w:rPr>
            </w:pPr>
            <w:r>
              <w:rPr>
                <w:b/>
              </w:rPr>
              <w:t>Uklanjanje ambrozije</w:t>
            </w:r>
          </w:p>
        </w:tc>
        <w:tc>
          <w:tcPr>
            <w:tcW w:w="3021" w:type="dxa"/>
          </w:tcPr>
          <w:p w:rsidR="0012218F" w:rsidRPr="00152B34" w:rsidRDefault="0012218F" w:rsidP="0012218F">
            <w:pPr>
              <w:jc w:val="right"/>
              <w:rPr>
                <w:b/>
              </w:rPr>
            </w:pPr>
            <w:r>
              <w:rPr>
                <w:b/>
              </w:rPr>
              <w:t>5.000,00</w:t>
            </w:r>
          </w:p>
        </w:tc>
      </w:tr>
      <w:tr w:rsidR="0012218F" w:rsidRPr="00AC7C50" w:rsidTr="00D7462B">
        <w:tc>
          <w:tcPr>
            <w:tcW w:w="9062" w:type="dxa"/>
            <w:gridSpan w:val="3"/>
          </w:tcPr>
          <w:p w:rsidR="0012218F" w:rsidRPr="00AC7C50" w:rsidRDefault="0012218F" w:rsidP="00D7462B">
            <w:pPr>
              <w:jc w:val="left"/>
            </w:pPr>
            <w:r w:rsidRPr="00AC7C50">
              <w:t>Ugovorna obveza iz projekta sanacije smetišta s Fondom za zaštitu okoliša</w:t>
            </w:r>
          </w:p>
        </w:tc>
      </w:tr>
      <w:tr w:rsidR="0012218F" w:rsidRPr="00AC7C50" w:rsidTr="00C5131D">
        <w:tc>
          <w:tcPr>
            <w:tcW w:w="9062" w:type="dxa"/>
            <w:gridSpan w:val="3"/>
          </w:tcPr>
          <w:p w:rsidR="0012218F" w:rsidRPr="00AC7C50" w:rsidRDefault="0012218F" w:rsidP="00AC7C50">
            <w:pPr>
              <w:jc w:val="left"/>
            </w:pPr>
            <w:r>
              <w:t>Zajednička aktivnost s Kneževim parkovima</w:t>
            </w:r>
          </w:p>
        </w:tc>
      </w:tr>
      <w:tr w:rsidR="004572AF" w:rsidTr="001D04AE">
        <w:tc>
          <w:tcPr>
            <w:tcW w:w="988" w:type="dxa"/>
            <w:shd w:val="clear" w:color="auto" w:fill="BFBFBF" w:themeFill="background1" w:themeFillShade="BF"/>
          </w:tcPr>
          <w:p w:rsidR="004572AF" w:rsidRDefault="004572AF" w:rsidP="00C5131D"/>
        </w:tc>
        <w:tc>
          <w:tcPr>
            <w:tcW w:w="5053" w:type="dxa"/>
            <w:shd w:val="clear" w:color="auto" w:fill="BFBFBF" w:themeFill="background1" w:themeFillShade="BF"/>
          </w:tcPr>
          <w:p w:rsidR="004572AF" w:rsidRPr="00152B34" w:rsidRDefault="004572AF" w:rsidP="00C5131D">
            <w:pPr>
              <w:rPr>
                <w:b/>
              </w:rPr>
            </w:pPr>
            <w:r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4572AF" w:rsidRPr="00152B34" w:rsidRDefault="00010B9C" w:rsidP="008F7F44">
            <w:pPr>
              <w:jc w:val="right"/>
              <w:rPr>
                <w:b/>
              </w:rPr>
            </w:pPr>
            <w:r>
              <w:rPr>
                <w:b/>
              </w:rPr>
              <w:t>5.</w:t>
            </w:r>
            <w:r w:rsidR="008F7F44">
              <w:rPr>
                <w:b/>
              </w:rPr>
              <w:t>20</w:t>
            </w:r>
            <w:r>
              <w:rPr>
                <w:b/>
              </w:rPr>
              <w:t>7.</w:t>
            </w:r>
            <w:r w:rsidR="008F7F44">
              <w:rPr>
                <w:b/>
              </w:rPr>
              <w:t>25</w:t>
            </w:r>
            <w:r w:rsidR="00897A38">
              <w:rPr>
                <w:b/>
              </w:rPr>
              <w:t>0,00</w:t>
            </w:r>
          </w:p>
        </w:tc>
      </w:tr>
    </w:tbl>
    <w:p w:rsidR="00745282" w:rsidRDefault="00745282" w:rsidP="00745282"/>
    <w:p w:rsidR="00545EE9" w:rsidRDefault="00545EE9" w:rsidP="00545EE9">
      <w:pPr>
        <w:ind w:firstLine="708"/>
      </w:pPr>
      <w:r>
        <w:t>Radovi iz prethodnog stavka financiraju se iz slijedećih izvora:</w:t>
      </w:r>
    </w:p>
    <w:p w:rsidR="00D0168A" w:rsidRDefault="00D0168A" w:rsidP="00545EE9">
      <w:pPr>
        <w:ind w:firstLine="708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D0168A" w:rsidRPr="00D0168A" w:rsidTr="001D04AE">
        <w:tc>
          <w:tcPr>
            <w:tcW w:w="988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Izvor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Iznos</w:t>
            </w:r>
          </w:p>
        </w:tc>
      </w:tr>
      <w:tr w:rsidR="00D0168A" w:rsidTr="00D0168A">
        <w:tc>
          <w:tcPr>
            <w:tcW w:w="988" w:type="dxa"/>
          </w:tcPr>
          <w:p w:rsidR="00D0168A" w:rsidRDefault="0093582D" w:rsidP="00545EE9">
            <w:r>
              <w:t>1.</w:t>
            </w:r>
          </w:p>
        </w:tc>
        <w:tc>
          <w:tcPr>
            <w:tcW w:w="5053" w:type="dxa"/>
          </w:tcPr>
          <w:p w:rsidR="00D0168A" w:rsidRDefault="0093582D" w:rsidP="00545EE9">
            <w:r>
              <w:t xml:space="preserve">Prihodi od zakupa </w:t>
            </w:r>
            <w:proofErr w:type="spellStart"/>
            <w:r>
              <w:t>polj.zemljišta</w:t>
            </w:r>
            <w:proofErr w:type="spellEnd"/>
            <w:r>
              <w:t xml:space="preserve"> u vlasništvu RH</w:t>
            </w:r>
          </w:p>
        </w:tc>
        <w:tc>
          <w:tcPr>
            <w:tcW w:w="3021" w:type="dxa"/>
          </w:tcPr>
          <w:p w:rsidR="00D0168A" w:rsidRDefault="0093582D" w:rsidP="00333944">
            <w:pPr>
              <w:jc w:val="right"/>
            </w:pPr>
            <w:r>
              <w:t>1.</w:t>
            </w:r>
            <w:r w:rsidR="0012218F">
              <w:t>329</w:t>
            </w:r>
            <w:r>
              <w:t>.</w:t>
            </w:r>
            <w:r w:rsidR="0012218F">
              <w:t>325</w:t>
            </w:r>
            <w:r>
              <w:t>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2.</w:t>
            </w:r>
          </w:p>
        </w:tc>
        <w:tc>
          <w:tcPr>
            <w:tcW w:w="5053" w:type="dxa"/>
          </w:tcPr>
          <w:p w:rsidR="00D0168A" w:rsidRDefault="00541C93" w:rsidP="00545EE9">
            <w:r>
              <w:t>Komunalna naknada</w:t>
            </w:r>
          </w:p>
        </w:tc>
        <w:tc>
          <w:tcPr>
            <w:tcW w:w="3021" w:type="dxa"/>
          </w:tcPr>
          <w:p w:rsidR="00D0168A" w:rsidRDefault="0012218F" w:rsidP="00546861">
            <w:pPr>
              <w:jc w:val="right"/>
            </w:pPr>
            <w:r>
              <w:t>1.244.275,00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3.</w:t>
            </w:r>
          </w:p>
        </w:tc>
        <w:tc>
          <w:tcPr>
            <w:tcW w:w="5053" w:type="dxa"/>
          </w:tcPr>
          <w:p w:rsidR="00D0168A" w:rsidRDefault="00541C93" w:rsidP="00545EE9">
            <w:r>
              <w:t>Porezni prihodi i sredstva fiskalnog izravnanja</w:t>
            </w:r>
          </w:p>
        </w:tc>
        <w:tc>
          <w:tcPr>
            <w:tcW w:w="3021" w:type="dxa"/>
          </w:tcPr>
          <w:p w:rsidR="00D0168A" w:rsidRDefault="0012218F" w:rsidP="00B45CC6">
            <w:pPr>
              <w:jc w:val="right"/>
            </w:pPr>
            <w:r>
              <w:t>1</w:t>
            </w:r>
            <w:r w:rsidR="001E792A">
              <w:t>.</w:t>
            </w:r>
            <w:r w:rsidR="00B45CC6">
              <w:t>1</w:t>
            </w:r>
            <w:r w:rsidR="00010B9C">
              <w:t>6</w:t>
            </w:r>
            <w:r w:rsidR="00B45CC6">
              <w:t>6</w:t>
            </w:r>
            <w:r w:rsidR="00541C93">
              <w:t>.</w:t>
            </w:r>
            <w:r w:rsidR="00B45CC6">
              <w:t>449,51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4.</w:t>
            </w:r>
          </w:p>
        </w:tc>
        <w:tc>
          <w:tcPr>
            <w:tcW w:w="5053" w:type="dxa"/>
          </w:tcPr>
          <w:p w:rsidR="00D0168A" w:rsidRDefault="00541C93" w:rsidP="00545EE9">
            <w:r>
              <w:t>Ostali opći prihodi</w:t>
            </w:r>
          </w:p>
        </w:tc>
        <w:tc>
          <w:tcPr>
            <w:tcW w:w="3021" w:type="dxa"/>
          </w:tcPr>
          <w:p w:rsidR="00D0168A" w:rsidRDefault="00541C93" w:rsidP="00546861">
            <w:pPr>
              <w:jc w:val="right"/>
            </w:pPr>
            <w:r>
              <w:t>5.000,00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5.</w:t>
            </w:r>
          </w:p>
        </w:tc>
        <w:tc>
          <w:tcPr>
            <w:tcW w:w="5053" w:type="dxa"/>
          </w:tcPr>
          <w:p w:rsidR="00D0168A" w:rsidRDefault="00546861" w:rsidP="00545EE9">
            <w:r>
              <w:t>Prihod za grobnu naknadu (prihod pripada Kneževim parkovima, kojima je povjerena naplata), nije vidljiv u proračunu Općine</w:t>
            </w:r>
          </w:p>
        </w:tc>
        <w:tc>
          <w:tcPr>
            <w:tcW w:w="3021" w:type="dxa"/>
          </w:tcPr>
          <w:p w:rsidR="00D0168A" w:rsidRDefault="00010B9C" w:rsidP="00546861">
            <w:pPr>
              <w:jc w:val="right"/>
            </w:pPr>
            <w:r>
              <w:t>50</w:t>
            </w:r>
            <w:r w:rsidR="00546861">
              <w:t>0.000,00</w:t>
            </w:r>
          </w:p>
        </w:tc>
      </w:tr>
      <w:tr w:rsidR="00897A38" w:rsidTr="00D0168A">
        <w:tc>
          <w:tcPr>
            <w:tcW w:w="988" w:type="dxa"/>
          </w:tcPr>
          <w:p w:rsidR="00897A38" w:rsidRDefault="00897A38" w:rsidP="00545EE9">
            <w:r>
              <w:t>6.</w:t>
            </w:r>
          </w:p>
        </w:tc>
        <w:tc>
          <w:tcPr>
            <w:tcW w:w="5053" w:type="dxa"/>
          </w:tcPr>
          <w:p w:rsidR="00897A38" w:rsidRDefault="00897A38" w:rsidP="00545EE9">
            <w:r>
              <w:t>Kapitalne pomoći</w:t>
            </w:r>
          </w:p>
        </w:tc>
        <w:tc>
          <w:tcPr>
            <w:tcW w:w="3021" w:type="dxa"/>
          </w:tcPr>
          <w:p w:rsidR="00897A38" w:rsidRDefault="00897A38" w:rsidP="00546861">
            <w:pPr>
              <w:jc w:val="right"/>
            </w:pPr>
            <w:r>
              <w:t>550.000,00</w:t>
            </w:r>
          </w:p>
        </w:tc>
      </w:tr>
      <w:tr w:rsidR="00B45CC6" w:rsidTr="00D0168A">
        <w:tc>
          <w:tcPr>
            <w:tcW w:w="988" w:type="dxa"/>
          </w:tcPr>
          <w:p w:rsidR="00B45CC6" w:rsidRDefault="00B45CC6" w:rsidP="00545EE9">
            <w:r>
              <w:t>7.</w:t>
            </w:r>
          </w:p>
        </w:tc>
        <w:tc>
          <w:tcPr>
            <w:tcW w:w="5053" w:type="dxa"/>
          </w:tcPr>
          <w:p w:rsidR="00B45CC6" w:rsidRDefault="00B45CC6" w:rsidP="00545EE9">
            <w:r>
              <w:t>Tekuća pomoć</w:t>
            </w:r>
          </w:p>
        </w:tc>
        <w:tc>
          <w:tcPr>
            <w:tcW w:w="3021" w:type="dxa"/>
          </w:tcPr>
          <w:p w:rsidR="00B45CC6" w:rsidRDefault="00B45CC6" w:rsidP="00546861">
            <w:pPr>
              <w:jc w:val="right"/>
            </w:pPr>
            <w:r>
              <w:t>412.200,49</w:t>
            </w:r>
          </w:p>
        </w:tc>
      </w:tr>
      <w:tr w:rsidR="00546861" w:rsidRPr="00546861" w:rsidTr="001D04AE">
        <w:tc>
          <w:tcPr>
            <w:tcW w:w="988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</w:p>
        </w:tc>
        <w:tc>
          <w:tcPr>
            <w:tcW w:w="5053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  <w:r w:rsidRPr="00546861"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546861" w:rsidRPr="00546861" w:rsidRDefault="00B45CC6" w:rsidP="00010B9C">
            <w:pPr>
              <w:jc w:val="right"/>
              <w:rPr>
                <w:b/>
              </w:rPr>
            </w:pPr>
            <w:r>
              <w:rPr>
                <w:b/>
              </w:rPr>
              <w:t>5.207.250,00</w:t>
            </w:r>
          </w:p>
        </w:tc>
      </w:tr>
    </w:tbl>
    <w:p w:rsidR="00D0168A" w:rsidRDefault="00D0168A" w:rsidP="00546861"/>
    <w:p w:rsidR="002B71D3" w:rsidRDefault="002B71D3" w:rsidP="002B71D3">
      <w:pPr>
        <w:jc w:val="center"/>
        <w:rPr>
          <w:b/>
        </w:rPr>
      </w:pPr>
      <w:r>
        <w:rPr>
          <w:b/>
        </w:rPr>
        <w:t xml:space="preserve">Članak </w:t>
      </w:r>
      <w:r w:rsidR="008F7F44">
        <w:rPr>
          <w:b/>
        </w:rPr>
        <w:t>3.</w:t>
      </w:r>
    </w:p>
    <w:p w:rsidR="002B71D3" w:rsidRDefault="008F7F44" w:rsidP="002B71D3">
      <w:r>
        <w:tab/>
        <w:t>Ova izmjena i dopuna Progra</w:t>
      </w:r>
      <w:r w:rsidR="002B71D3">
        <w:t>m stupa na snagu osmog dana od dana objave u službenom glasniku</w:t>
      </w:r>
      <w:r>
        <w:t>.</w:t>
      </w:r>
    </w:p>
    <w:p w:rsidR="002B71D3" w:rsidRDefault="002B71D3" w:rsidP="002B71D3"/>
    <w:p w:rsidR="002B71D3" w:rsidRDefault="002B71D3" w:rsidP="002B71D3"/>
    <w:p w:rsidR="002B71D3" w:rsidRDefault="002B71D3" w:rsidP="002B71D3">
      <w:r>
        <w:t>KLASA:</w:t>
      </w:r>
      <w:r w:rsidR="00543962">
        <w:t>363-02/20-01/6</w:t>
      </w:r>
    </w:p>
    <w:p w:rsidR="002B71D3" w:rsidRDefault="002B71D3" w:rsidP="002B71D3">
      <w:r>
        <w:t>URBROJ:</w:t>
      </w:r>
      <w:r w:rsidR="00010B9C">
        <w:t>2100/06-01-01/1-</w:t>
      </w:r>
      <w:r w:rsidR="00543962">
        <w:t>20-01</w:t>
      </w:r>
    </w:p>
    <w:p w:rsidR="00C5131D" w:rsidRDefault="00C5131D" w:rsidP="002B71D3">
      <w:proofErr w:type="spellStart"/>
      <w:r>
        <w:t>Kn.Vinogradi</w:t>
      </w:r>
      <w:proofErr w:type="spellEnd"/>
      <w:r>
        <w:t>,</w:t>
      </w:r>
      <w:r w:rsidR="00E1568F">
        <w:t xml:space="preserve"> </w:t>
      </w:r>
      <w:r w:rsidR="00543962">
        <w:t>03.06.2020.</w:t>
      </w:r>
      <w:bookmarkStart w:id="0" w:name="_GoBack"/>
      <w:bookmarkEnd w:id="0"/>
    </w:p>
    <w:p w:rsidR="002B71D3" w:rsidRDefault="002B71D3" w:rsidP="002B71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</w:t>
      </w:r>
    </w:p>
    <w:p w:rsidR="002B71D3" w:rsidRPr="002B71D3" w:rsidRDefault="002B71D3" w:rsidP="002B71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Dragana Božić</w:t>
      </w:r>
    </w:p>
    <w:sectPr w:rsidR="002B71D3" w:rsidRPr="002B7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16AA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279E7"/>
    <w:multiLevelType w:val="hybridMultilevel"/>
    <w:tmpl w:val="AB263C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37B8E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83E1B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B3CD2"/>
    <w:multiLevelType w:val="hybridMultilevel"/>
    <w:tmpl w:val="1C6CAF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00F8F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940E9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8155C"/>
    <w:multiLevelType w:val="hybridMultilevel"/>
    <w:tmpl w:val="5860D27A"/>
    <w:lvl w:ilvl="0" w:tplc="57445C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01D21"/>
    <w:multiLevelType w:val="hybridMultilevel"/>
    <w:tmpl w:val="9E580234"/>
    <w:lvl w:ilvl="0" w:tplc="E9CCFE12">
      <w:start w:val="1"/>
      <w:numFmt w:val="upperRoman"/>
      <w:pStyle w:val="Naslov1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F416C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9686D"/>
    <w:multiLevelType w:val="hybridMultilevel"/>
    <w:tmpl w:val="C0BEC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C0D07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1"/>
  </w:num>
  <w:num w:numId="9">
    <w:abstractNumId w:val="9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0E"/>
    <w:rsid w:val="00010B9C"/>
    <w:rsid w:val="000331F0"/>
    <w:rsid w:val="00037D02"/>
    <w:rsid w:val="00076577"/>
    <w:rsid w:val="00085D5E"/>
    <w:rsid w:val="000C1F7C"/>
    <w:rsid w:val="000D0852"/>
    <w:rsid w:val="0011490A"/>
    <w:rsid w:val="00117165"/>
    <w:rsid w:val="0012218F"/>
    <w:rsid w:val="00123FFA"/>
    <w:rsid w:val="0012532A"/>
    <w:rsid w:val="00133A1D"/>
    <w:rsid w:val="00152B34"/>
    <w:rsid w:val="001D04AE"/>
    <w:rsid w:val="001E792A"/>
    <w:rsid w:val="00204F9E"/>
    <w:rsid w:val="00212A10"/>
    <w:rsid w:val="00256160"/>
    <w:rsid w:val="00290044"/>
    <w:rsid w:val="002B4DA9"/>
    <w:rsid w:val="002B71D3"/>
    <w:rsid w:val="002D696B"/>
    <w:rsid w:val="002D6F55"/>
    <w:rsid w:val="002E33CC"/>
    <w:rsid w:val="002F52A3"/>
    <w:rsid w:val="002F767E"/>
    <w:rsid w:val="00322024"/>
    <w:rsid w:val="00333944"/>
    <w:rsid w:val="003A2221"/>
    <w:rsid w:val="003A4BA8"/>
    <w:rsid w:val="003C46E0"/>
    <w:rsid w:val="003D18F3"/>
    <w:rsid w:val="003D26E2"/>
    <w:rsid w:val="004537D8"/>
    <w:rsid w:val="004572AF"/>
    <w:rsid w:val="00460D31"/>
    <w:rsid w:val="004813AD"/>
    <w:rsid w:val="00483A69"/>
    <w:rsid w:val="004869FA"/>
    <w:rsid w:val="00522A87"/>
    <w:rsid w:val="00536F6F"/>
    <w:rsid w:val="00541C93"/>
    <w:rsid w:val="00543962"/>
    <w:rsid w:val="00545EE9"/>
    <w:rsid w:val="00546861"/>
    <w:rsid w:val="005B4A7E"/>
    <w:rsid w:val="005B7792"/>
    <w:rsid w:val="005E4ACE"/>
    <w:rsid w:val="005E7F2C"/>
    <w:rsid w:val="005F58A6"/>
    <w:rsid w:val="00600115"/>
    <w:rsid w:val="0065306C"/>
    <w:rsid w:val="00681495"/>
    <w:rsid w:val="00692924"/>
    <w:rsid w:val="006F6A27"/>
    <w:rsid w:val="00712AD7"/>
    <w:rsid w:val="00717623"/>
    <w:rsid w:val="00722D0D"/>
    <w:rsid w:val="00733F5F"/>
    <w:rsid w:val="007436D7"/>
    <w:rsid w:val="00745282"/>
    <w:rsid w:val="00764C3F"/>
    <w:rsid w:val="007656B8"/>
    <w:rsid w:val="007911CD"/>
    <w:rsid w:val="007B0D10"/>
    <w:rsid w:val="007E0EA5"/>
    <w:rsid w:val="007E6977"/>
    <w:rsid w:val="00827F71"/>
    <w:rsid w:val="00866EA0"/>
    <w:rsid w:val="00892DBE"/>
    <w:rsid w:val="00893111"/>
    <w:rsid w:val="00897A38"/>
    <w:rsid w:val="008A6F6A"/>
    <w:rsid w:val="008E1EEB"/>
    <w:rsid w:val="008F7F44"/>
    <w:rsid w:val="0093582D"/>
    <w:rsid w:val="00935A9C"/>
    <w:rsid w:val="00967CE4"/>
    <w:rsid w:val="009D3D6E"/>
    <w:rsid w:val="00A32B38"/>
    <w:rsid w:val="00A37D6C"/>
    <w:rsid w:val="00A846BE"/>
    <w:rsid w:val="00A9754C"/>
    <w:rsid w:val="00AC4627"/>
    <w:rsid w:val="00AC7C50"/>
    <w:rsid w:val="00AD01CD"/>
    <w:rsid w:val="00AD42C4"/>
    <w:rsid w:val="00AE11F4"/>
    <w:rsid w:val="00AE1B53"/>
    <w:rsid w:val="00AF40A1"/>
    <w:rsid w:val="00B40BCC"/>
    <w:rsid w:val="00B45CC6"/>
    <w:rsid w:val="00B47DEC"/>
    <w:rsid w:val="00B56A2A"/>
    <w:rsid w:val="00B62DCF"/>
    <w:rsid w:val="00BB18D9"/>
    <w:rsid w:val="00BC6DD6"/>
    <w:rsid w:val="00BF15AD"/>
    <w:rsid w:val="00BF1994"/>
    <w:rsid w:val="00C211B4"/>
    <w:rsid w:val="00C40E38"/>
    <w:rsid w:val="00C47B0E"/>
    <w:rsid w:val="00C5131D"/>
    <w:rsid w:val="00C53965"/>
    <w:rsid w:val="00C659C9"/>
    <w:rsid w:val="00C91994"/>
    <w:rsid w:val="00D0095B"/>
    <w:rsid w:val="00D0168A"/>
    <w:rsid w:val="00D14718"/>
    <w:rsid w:val="00D14BBB"/>
    <w:rsid w:val="00D223FB"/>
    <w:rsid w:val="00D37CC6"/>
    <w:rsid w:val="00D40008"/>
    <w:rsid w:val="00D7462B"/>
    <w:rsid w:val="00D7479E"/>
    <w:rsid w:val="00E1568F"/>
    <w:rsid w:val="00E33728"/>
    <w:rsid w:val="00E67311"/>
    <w:rsid w:val="00E67CA2"/>
    <w:rsid w:val="00E71CE4"/>
    <w:rsid w:val="00E805FC"/>
    <w:rsid w:val="00E972EC"/>
    <w:rsid w:val="00EA3372"/>
    <w:rsid w:val="00EE4573"/>
    <w:rsid w:val="00EF2C05"/>
    <w:rsid w:val="00F07CEF"/>
    <w:rsid w:val="00F555FE"/>
    <w:rsid w:val="00F91355"/>
    <w:rsid w:val="00F92C2C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A8D2B-6C84-49CD-9E2C-F3BD8295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8D9"/>
    <w:pPr>
      <w:spacing w:after="0" w:line="240" w:lineRule="auto"/>
      <w:jc w:val="both"/>
    </w:pPr>
    <w:rPr>
      <w:rFonts w:ascii="Times New Roman" w:hAnsi="Times New Roman" w:cs="Times New Roman"/>
      <w:szCs w:val="24"/>
      <w:lang w:eastAsia="hr-HR"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7B0D10"/>
    <w:pPr>
      <w:widowControl w:val="0"/>
      <w:numPr>
        <w:numId w:val="1"/>
      </w:numPr>
      <w:autoSpaceDE w:val="0"/>
      <w:autoSpaceDN w:val="0"/>
      <w:adjustRightInd w:val="0"/>
      <w:outlineLvl w:val="0"/>
    </w:pPr>
    <w:rPr>
      <w:rFonts w:ascii="Times New Roman" w:hAnsi="Times New Roman"/>
      <w:b/>
      <w:caps/>
      <w:sz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B0D10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7B0D10"/>
    <w:pPr>
      <w:keepNext/>
      <w:outlineLvl w:val="2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7B0D10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AE1B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3Char">
    <w:name w:val="Naslov 3 Char"/>
    <w:link w:val="Naslov3"/>
    <w:rsid w:val="007B0D10"/>
    <w:rPr>
      <w:rFonts w:ascii="Times New Roman" w:hAnsi="Times New Roman" w:cs="Times New Roman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B0D10"/>
    <w:rPr>
      <w:rFonts w:ascii="Times New Roman" w:eastAsiaTheme="majorEastAsia" w:hAnsi="Times New Roman" w:cstheme="majorBidi"/>
      <w:b/>
      <w:szCs w:val="26"/>
      <w:lang w:eastAsia="hr-HR"/>
    </w:rPr>
  </w:style>
  <w:style w:type="paragraph" w:styleId="Tijeloteksta">
    <w:name w:val="Body Text"/>
    <w:basedOn w:val="Normal"/>
    <w:link w:val="TijelotekstaChar"/>
    <w:rsid w:val="00C47B0E"/>
    <w:rPr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C47B0E"/>
    <w:rPr>
      <w:rFonts w:ascii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893111"/>
    <w:pPr>
      <w:ind w:left="720"/>
      <w:contextualSpacing/>
    </w:pPr>
  </w:style>
  <w:style w:type="table" w:styleId="Reetkatablice">
    <w:name w:val="Table Grid"/>
    <w:basedOn w:val="Obinatablica"/>
    <w:uiPriority w:val="39"/>
    <w:rsid w:val="00033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D04A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4AE"/>
    <w:rPr>
      <w:rFonts w:ascii="Segoe UI" w:hAnsi="Segoe UI" w:cs="Segoe UI"/>
      <w:sz w:val="18"/>
      <w:szCs w:val="18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AD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9EA20-9291-497B-AB2F-5DC13FBB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Željka Kolarić</cp:lastModifiedBy>
  <cp:revision>5</cp:revision>
  <cp:lastPrinted>2020-06-04T13:18:00Z</cp:lastPrinted>
  <dcterms:created xsi:type="dcterms:W3CDTF">2020-05-06T12:57:00Z</dcterms:created>
  <dcterms:modified xsi:type="dcterms:W3CDTF">2020-06-04T13:18:00Z</dcterms:modified>
</cp:coreProperties>
</file>