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C27" w:rsidRPr="00D73CEB" w:rsidRDefault="00AF3C27" w:rsidP="00AF3C27">
      <w:pPr>
        <w:ind w:firstLine="720"/>
        <w:jc w:val="both"/>
        <w:rPr>
          <w:sz w:val="22"/>
          <w:szCs w:val="22"/>
          <w:lang w:val="hr-HR"/>
        </w:rPr>
      </w:pPr>
      <w:r w:rsidRPr="00D73CEB">
        <w:rPr>
          <w:sz w:val="22"/>
          <w:szCs w:val="22"/>
          <w:lang w:val="hr-HR"/>
        </w:rPr>
        <w:t>Sukladno članku 31.stavku 3. Zakona o postupanju s nezakonito izgrađenim zgradama („Narodne novine“ broj 86/12, 143/13, 65/17), te članka32. Statuta</w:t>
      </w:r>
      <w:r w:rsidR="00CA695F">
        <w:rPr>
          <w:sz w:val="22"/>
          <w:szCs w:val="22"/>
          <w:lang w:val="hr-HR"/>
        </w:rPr>
        <w:t xml:space="preserve"> </w:t>
      </w:r>
      <w:r w:rsidRPr="00D73CEB">
        <w:rPr>
          <w:sz w:val="22"/>
          <w:szCs w:val="22"/>
          <w:lang w:val="hr-HR"/>
        </w:rPr>
        <w:t xml:space="preserve">Općine Kneževi Vinogradi (“Službeni glasnik” 3/13, 3/18), Općinsko vijeće Općine Kneževi Vinogradi, na svojoj </w:t>
      </w:r>
      <w:r w:rsidR="005D2332">
        <w:rPr>
          <w:sz w:val="22"/>
          <w:szCs w:val="22"/>
          <w:lang w:val="hr-HR"/>
        </w:rPr>
        <w:t>__</w:t>
      </w:r>
      <w:r w:rsidRPr="00D73CEB">
        <w:rPr>
          <w:sz w:val="22"/>
          <w:szCs w:val="22"/>
          <w:lang w:val="hr-HR"/>
        </w:rPr>
        <w:t xml:space="preserve">. sjednici, održanoj </w:t>
      </w:r>
      <w:r w:rsidR="005D2332">
        <w:rPr>
          <w:sz w:val="22"/>
          <w:szCs w:val="22"/>
          <w:lang w:val="hr-HR"/>
        </w:rPr>
        <w:t>______</w:t>
      </w:r>
      <w:r w:rsidRPr="00D73CEB">
        <w:rPr>
          <w:sz w:val="22"/>
          <w:szCs w:val="22"/>
          <w:lang w:val="hr-HR"/>
        </w:rPr>
        <w:t xml:space="preserve"> godine donijelo je </w:t>
      </w:r>
    </w:p>
    <w:p w:rsidR="0012789D" w:rsidRDefault="0012789D">
      <w:pPr>
        <w:pStyle w:val="Tijeloteksta"/>
        <w:jc w:val="center"/>
        <w:rPr>
          <w:sz w:val="22"/>
          <w:szCs w:val="22"/>
        </w:rPr>
      </w:pPr>
    </w:p>
    <w:p w:rsidR="0012789D" w:rsidRDefault="0012789D">
      <w:pPr>
        <w:pStyle w:val="Tijeloteksta"/>
        <w:jc w:val="center"/>
        <w:rPr>
          <w:sz w:val="22"/>
          <w:szCs w:val="22"/>
        </w:rPr>
      </w:pPr>
    </w:p>
    <w:p w:rsidR="0012789D" w:rsidRDefault="0012789D">
      <w:pPr>
        <w:pStyle w:val="Tijeloteksta"/>
        <w:jc w:val="center"/>
        <w:rPr>
          <w:sz w:val="22"/>
          <w:szCs w:val="22"/>
        </w:rPr>
      </w:pPr>
    </w:p>
    <w:p w:rsidR="0012789D" w:rsidRPr="005D2332" w:rsidRDefault="005D2332">
      <w:pPr>
        <w:pStyle w:val="Tijeloteksta"/>
        <w:jc w:val="center"/>
        <w:rPr>
          <w:b/>
          <w:sz w:val="22"/>
          <w:szCs w:val="22"/>
        </w:rPr>
      </w:pPr>
      <w:r w:rsidRPr="005D2332">
        <w:rPr>
          <w:b/>
          <w:sz w:val="22"/>
          <w:szCs w:val="22"/>
        </w:rPr>
        <w:t>ODLUKU</w:t>
      </w:r>
    </w:p>
    <w:p w:rsidR="00EA17E4" w:rsidRPr="005D2332" w:rsidRDefault="005D2332" w:rsidP="005D2332">
      <w:pPr>
        <w:pStyle w:val="Tijeloteksta"/>
        <w:jc w:val="center"/>
        <w:rPr>
          <w:b/>
          <w:sz w:val="22"/>
          <w:szCs w:val="22"/>
        </w:rPr>
      </w:pPr>
      <w:r w:rsidRPr="005D2332">
        <w:rPr>
          <w:b/>
          <w:sz w:val="22"/>
          <w:szCs w:val="22"/>
        </w:rPr>
        <w:t xml:space="preserve">O IZMJENI  </w:t>
      </w:r>
      <w:r w:rsidR="00EA17E4" w:rsidRPr="005D2332">
        <w:rPr>
          <w:b/>
          <w:sz w:val="22"/>
          <w:szCs w:val="22"/>
        </w:rPr>
        <w:t>PROGRAM</w:t>
      </w:r>
      <w:r w:rsidRPr="005D2332">
        <w:rPr>
          <w:b/>
          <w:sz w:val="22"/>
          <w:szCs w:val="22"/>
        </w:rPr>
        <w:t>A</w:t>
      </w:r>
    </w:p>
    <w:p w:rsidR="00EA17E4" w:rsidRPr="00431A6E" w:rsidRDefault="00431A6E">
      <w:pPr>
        <w:pStyle w:val="Tijeloteksta"/>
        <w:jc w:val="center"/>
        <w:rPr>
          <w:b/>
          <w:sz w:val="22"/>
          <w:szCs w:val="22"/>
        </w:rPr>
      </w:pPr>
      <w:r w:rsidRPr="00431A6E">
        <w:rPr>
          <w:b/>
          <w:szCs w:val="24"/>
        </w:rPr>
        <w:t xml:space="preserve">o namjenskom korištenju sredstava naknade za zadržavanje nezakonito izgrađenih zgrada u prostoru za </w:t>
      </w:r>
      <w:r w:rsidR="00AF3C27">
        <w:rPr>
          <w:b/>
          <w:szCs w:val="24"/>
        </w:rPr>
        <w:t>2019</w:t>
      </w:r>
      <w:r w:rsidRPr="00431A6E">
        <w:rPr>
          <w:b/>
          <w:szCs w:val="24"/>
        </w:rPr>
        <w:t>. godinu.</w:t>
      </w:r>
    </w:p>
    <w:p w:rsidR="00EA17E4" w:rsidRDefault="00EA17E4">
      <w:pPr>
        <w:pStyle w:val="Tijeloteksta"/>
        <w:jc w:val="center"/>
        <w:rPr>
          <w:sz w:val="22"/>
          <w:szCs w:val="22"/>
        </w:rPr>
      </w:pPr>
    </w:p>
    <w:p w:rsidR="005A49BC" w:rsidRPr="0012789D" w:rsidRDefault="005A49BC">
      <w:pPr>
        <w:pStyle w:val="Tijeloteksta"/>
        <w:jc w:val="center"/>
        <w:rPr>
          <w:sz w:val="22"/>
          <w:szCs w:val="22"/>
        </w:rPr>
      </w:pPr>
    </w:p>
    <w:p w:rsidR="00222CD6" w:rsidRDefault="00EA17E4" w:rsidP="00D830DA">
      <w:pPr>
        <w:pStyle w:val="Tijeloteksta"/>
        <w:jc w:val="center"/>
        <w:rPr>
          <w:sz w:val="22"/>
          <w:szCs w:val="22"/>
        </w:rPr>
      </w:pPr>
      <w:r w:rsidRPr="0012789D">
        <w:rPr>
          <w:sz w:val="22"/>
          <w:szCs w:val="22"/>
        </w:rPr>
        <w:t>Članak 1.</w:t>
      </w:r>
    </w:p>
    <w:p w:rsidR="005D2332" w:rsidRPr="0012789D" w:rsidRDefault="005D2332" w:rsidP="005D2332">
      <w:pPr>
        <w:pStyle w:val="Tijeloteksta"/>
        <w:rPr>
          <w:sz w:val="22"/>
          <w:szCs w:val="22"/>
        </w:rPr>
      </w:pPr>
      <w:r>
        <w:rPr>
          <w:sz w:val="22"/>
          <w:szCs w:val="22"/>
        </w:rPr>
        <w:tab/>
        <w:t>Članak 2. Programa o namjenskom korištenju sredstava naknade za zadržavanje nezakonito izgrađenih zgrada u prostoru za 2019.godinu mijenja se i glasi:</w:t>
      </w:r>
    </w:p>
    <w:p w:rsidR="00E616FD" w:rsidRPr="0012789D" w:rsidRDefault="00E616FD" w:rsidP="00CB1A76">
      <w:pPr>
        <w:pStyle w:val="Tijeloteksta"/>
        <w:rPr>
          <w:sz w:val="22"/>
          <w:szCs w:val="22"/>
        </w:rPr>
      </w:pPr>
    </w:p>
    <w:p w:rsidR="00222CD6" w:rsidRPr="0012789D" w:rsidRDefault="005D2332" w:rsidP="00D830DA">
      <w:pPr>
        <w:pStyle w:val="Tijeloteksta"/>
        <w:jc w:val="center"/>
        <w:rPr>
          <w:sz w:val="22"/>
          <w:szCs w:val="22"/>
        </w:rPr>
      </w:pPr>
      <w:r>
        <w:rPr>
          <w:sz w:val="22"/>
          <w:szCs w:val="22"/>
        </w:rPr>
        <w:t>„</w:t>
      </w:r>
      <w:r w:rsidR="008343D7" w:rsidRPr="0012789D">
        <w:rPr>
          <w:sz w:val="22"/>
          <w:szCs w:val="22"/>
        </w:rPr>
        <w:t>Članak 2.</w:t>
      </w:r>
    </w:p>
    <w:p w:rsidR="00607574" w:rsidRDefault="008343D7" w:rsidP="005D2332">
      <w:pPr>
        <w:pStyle w:val="Tijeloteksta"/>
        <w:ind w:firstLine="720"/>
        <w:rPr>
          <w:sz w:val="22"/>
          <w:szCs w:val="22"/>
        </w:rPr>
      </w:pPr>
      <w:r w:rsidRPr="0012789D">
        <w:rPr>
          <w:sz w:val="22"/>
          <w:szCs w:val="22"/>
        </w:rPr>
        <w:t>Sredstvima iz članka 1.ovog Program</w:t>
      </w:r>
      <w:r w:rsidR="00607574">
        <w:rPr>
          <w:sz w:val="22"/>
          <w:szCs w:val="22"/>
        </w:rPr>
        <w:t xml:space="preserve">a planirano je pokriće </w:t>
      </w:r>
      <w:r w:rsidR="00AF3C27">
        <w:rPr>
          <w:sz w:val="22"/>
          <w:szCs w:val="22"/>
        </w:rPr>
        <w:t xml:space="preserve">dijela </w:t>
      </w:r>
      <w:r w:rsidR="00607574">
        <w:rPr>
          <w:sz w:val="22"/>
          <w:szCs w:val="22"/>
        </w:rPr>
        <w:t>troškova</w:t>
      </w:r>
      <w:r w:rsidR="009A5EFD">
        <w:rPr>
          <w:sz w:val="22"/>
          <w:szCs w:val="22"/>
        </w:rPr>
        <w:t xml:space="preserve"> rekonstrukcije (dogradnje) dječjeg vrtića.“</w:t>
      </w:r>
    </w:p>
    <w:p w:rsidR="00607574" w:rsidRDefault="00607574" w:rsidP="00A036B6">
      <w:pPr>
        <w:pStyle w:val="Tijeloteksta"/>
        <w:ind w:firstLine="720"/>
        <w:rPr>
          <w:sz w:val="22"/>
          <w:szCs w:val="22"/>
        </w:rPr>
      </w:pPr>
    </w:p>
    <w:p w:rsidR="00EA17E4" w:rsidRPr="0012789D" w:rsidRDefault="00EA17E4" w:rsidP="008343D7">
      <w:pPr>
        <w:pStyle w:val="Tijeloteksta"/>
        <w:jc w:val="center"/>
        <w:rPr>
          <w:sz w:val="22"/>
          <w:szCs w:val="22"/>
        </w:rPr>
      </w:pPr>
      <w:r w:rsidRPr="0012789D">
        <w:rPr>
          <w:sz w:val="22"/>
          <w:szCs w:val="22"/>
        </w:rPr>
        <w:t>Članak 3.</w:t>
      </w:r>
    </w:p>
    <w:p w:rsidR="0012789D" w:rsidRPr="009E5A61" w:rsidRDefault="009A5EFD" w:rsidP="0012789D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Ova izmjena </w:t>
      </w:r>
      <w:r w:rsidR="0012789D">
        <w:rPr>
          <w:sz w:val="22"/>
          <w:szCs w:val="22"/>
          <w:lang w:val="hr-HR"/>
        </w:rPr>
        <w:t xml:space="preserve"> Program</w:t>
      </w:r>
      <w:r>
        <w:rPr>
          <w:sz w:val="22"/>
          <w:szCs w:val="22"/>
          <w:lang w:val="hr-HR"/>
        </w:rPr>
        <w:t>a stupa na snagu danom donošenja i ima se objaviti</w:t>
      </w:r>
      <w:r w:rsidR="0012789D">
        <w:rPr>
          <w:sz w:val="22"/>
          <w:szCs w:val="22"/>
          <w:lang w:val="hr-HR"/>
        </w:rPr>
        <w:t xml:space="preserve"> u Službenom glasniku Općine Kneževi Vinogradi.</w:t>
      </w:r>
    </w:p>
    <w:p w:rsidR="0012789D" w:rsidRDefault="0012789D" w:rsidP="0012789D">
      <w:pPr>
        <w:jc w:val="both"/>
        <w:rPr>
          <w:sz w:val="24"/>
          <w:lang w:val="hr-HR"/>
        </w:rPr>
      </w:pPr>
    </w:p>
    <w:p w:rsidR="00EA17E4" w:rsidRPr="0012789D" w:rsidRDefault="00EA17E4">
      <w:pPr>
        <w:pStyle w:val="Tijeloteksta"/>
        <w:rPr>
          <w:sz w:val="22"/>
          <w:szCs w:val="22"/>
        </w:rPr>
      </w:pPr>
    </w:p>
    <w:p w:rsidR="00D73CEB" w:rsidRDefault="00D73CEB" w:rsidP="00D73CEB">
      <w:pPr>
        <w:pStyle w:val="Tijeloteksta"/>
      </w:pPr>
      <w:r>
        <w:t>KLASA: 361-01/</w:t>
      </w:r>
      <w:r w:rsidR="009A5EFD">
        <w:t>19-01/5</w:t>
      </w:r>
      <w:bookmarkStart w:id="0" w:name="_GoBack"/>
      <w:bookmarkEnd w:id="0"/>
    </w:p>
    <w:p w:rsidR="00D830DA" w:rsidRPr="0012789D" w:rsidRDefault="00D830DA">
      <w:pPr>
        <w:pStyle w:val="Tijeloteksta"/>
        <w:rPr>
          <w:sz w:val="22"/>
          <w:szCs w:val="22"/>
        </w:rPr>
      </w:pPr>
      <w:proofErr w:type="spellStart"/>
      <w:r w:rsidRPr="0012789D">
        <w:rPr>
          <w:sz w:val="22"/>
          <w:szCs w:val="22"/>
        </w:rPr>
        <w:t>URBROJ</w:t>
      </w:r>
      <w:proofErr w:type="spellEnd"/>
      <w:r w:rsidRPr="0012789D">
        <w:rPr>
          <w:sz w:val="22"/>
          <w:szCs w:val="22"/>
        </w:rPr>
        <w:t>:</w:t>
      </w:r>
      <w:r w:rsidR="002E2B5D" w:rsidRPr="0012789D">
        <w:rPr>
          <w:sz w:val="22"/>
          <w:szCs w:val="22"/>
        </w:rPr>
        <w:t xml:space="preserve"> 2100/06-01-01/1-</w:t>
      </w:r>
      <w:r w:rsidR="00B8420F">
        <w:rPr>
          <w:sz w:val="22"/>
          <w:szCs w:val="22"/>
        </w:rPr>
        <w:t>1</w:t>
      </w:r>
      <w:r w:rsidR="009A5EFD">
        <w:rPr>
          <w:sz w:val="22"/>
          <w:szCs w:val="22"/>
        </w:rPr>
        <w:t>9</w:t>
      </w:r>
      <w:r w:rsidR="00B8420F">
        <w:rPr>
          <w:sz w:val="22"/>
          <w:szCs w:val="22"/>
        </w:rPr>
        <w:t>-01</w:t>
      </w:r>
    </w:p>
    <w:p w:rsidR="00D830DA" w:rsidRPr="0012789D" w:rsidRDefault="00D830DA">
      <w:pPr>
        <w:pStyle w:val="Tijeloteksta"/>
        <w:rPr>
          <w:sz w:val="22"/>
          <w:szCs w:val="22"/>
        </w:rPr>
      </w:pPr>
      <w:proofErr w:type="spellStart"/>
      <w:r w:rsidRPr="0012789D">
        <w:rPr>
          <w:sz w:val="22"/>
          <w:szCs w:val="22"/>
        </w:rPr>
        <w:t>Kn.Vinogradi</w:t>
      </w:r>
      <w:proofErr w:type="spellEnd"/>
      <w:r w:rsidR="00346E5E" w:rsidRPr="0012789D">
        <w:rPr>
          <w:sz w:val="22"/>
          <w:szCs w:val="22"/>
        </w:rPr>
        <w:t xml:space="preserve">, </w:t>
      </w:r>
    </w:p>
    <w:p w:rsidR="003F7978" w:rsidRPr="0012789D" w:rsidRDefault="003F7978">
      <w:pPr>
        <w:pStyle w:val="Tijeloteksta"/>
        <w:rPr>
          <w:sz w:val="22"/>
          <w:szCs w:val="22"/>
        </w:rPr>
      </w:pPr>
    </w:p>
    <w:p w:rsidR="00BE42D0" w:rsidRDefault="003F7978" w:rsidP="00BE42D0">
      <w:pPr>
        <w:pStyle w:val="Tijeloteksta"/>
      </w:pP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Pr="0012789D">
        <w:rPr>
          <w:sz w:val="22"/>
          <w:szCs w:val="22"/>
        </w:rPr>
        <w:tab/>
      </w:r>
      <w:r w:rsidR="00BE42D0">
        <w:t>PREDSJEDNICA</w:t>
      </w:r>
    </w:p>
    <w:p w:rsidR="00BE42D0" w:rsidRDefault="00BE42D0" w:rsidP="00BE42D0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OPĆINSKOG VIJEĆA</w:t>
      </w:r>
    </w:p>
    <w:p w:rsidR="00EA17E4" w:rsidRPr="0012789D" w:rsidRDefault="00BE42D0" w:rsidP="00BE42D0">
      <w:pPr>
        <w:pStyle w:val="Tijeloteksta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Dragana Božić</w:t>
      </w:r>
    </w:p>
    <w:sectPr w:rsidR="00EA17E4" w:rsidRPr="0012789D" w:rsidSect="00F166D4">
      <w:footerReference w:type="even" r:id="rId7"/>
      <w:footerReference w:type="default" r:id="rId8"/>
      <w:pgSz w:w="11906" w:h="16838"/>
      <w:pgMar w:top="709" w:right="1133" w:bottom="426" w:left="1800" w:header="720" w:footer="720" w:gutter="0"/>
      <w:pgNumType w:start="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24B" w:rsidRDefault="0062124B">
      <w:r>
        <w:separator/>
      </w:r>
    </w:p>
  </w:endnote>
  <w:endnote w:type="continuationSeparator" w:id="0">
    <w:p w:rsidR="0062124B" w:rsidRDefault="00621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40B" w:rsidRDefault="00C94C2A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B3040B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3040B"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B3040B" w:rsidRDefault="00B3040B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40B" w:rsidRDefault="00B3040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24B" w:rsidRDefault="0062124B">
      <w:r>
        <w:separator/>
      </w:r>
    </w:p>
  </w:footnote>
  <w:footnote w:type="continuationSeparator" w:id="0">
    <w:p w:rsidR="0062124B" w:rsidRDefault="006212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2E696E"/>
    <w:multiLevelType w:val="hybridMultilevel"/>
    <w:tmpl w:val="967212A0"/>
    <w:lvl w:ilvl="0" w:tplc="334419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D5C60"/>
    <w:multiLevelType w:val="hybridMultilevel"/>
    <w:tmpl w:val="71262D88"/>
    <w:lvl w:ilvl="0" w:tplc="69C41E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9D0D1A"/>
    <w:multiLevelType w:val="singleLevel"/>
    <w:tmpl w:val="3E8AB9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E4E"/>
    <w:rsid w:val="00032FE6"/>
    <w:rsid w:val="00047980"/>
    <w:rsid w:val="00060B33"/>
    <w:rsid w:val="000749C2"/>
    <w:rsid w:val="000C4D48"/>
    <w:rsid w:val="000E4511"/>
    <w:rsid w:val="0012789D"/>
    <w:rsid w:val="00150689"/>
    <w:rsid w:val="00164E4E"/>
    <w:rsid w:val="001D5576"/>
    <w:rsid w:val="00214EBA"/>
    <w:rsid w:val="0021698F"/>
    <w:rsid w:val="00222CD6"/>
    <w:rsid w:val="00266987"/>
    <w:rsid w:val="0027718B"/>
    <w:rsid w:val="00294305"/>
    <w:rsid w:val="00297C03"/>
    <w:rsid w:val="002E2B5D"/>
    <w:rsid w:val="002F7AA4"/>
    <w:rsid w:val="003050B2"/>
    <w:rsid w:val="0030706A"/>
    <w:rsid w:val="00346E5E"/>
    <w:rsid w:val="00360E6B"/>
    <w:rsid w:val="0036600B"/>
    <w:rsid w:val="003B636D"/>
    <w:rsid w:val="003E1D2A"/>
    <w:rsid w:val="003F7978"/>
    <w:rsid w:val="00420ECD"/>
    <w:rsid w:val="00431A6E"/>
    <w:rsid w:val="00441949"/>
    <w:rsid w:val="004605D2"/>
    <w:rsid w:val="00497C50"/>
    <w:rsid w:val="004B4F44"/>
    <w:rsid w:val="004F080C"/>
    <w:rsid w:val="004F3A55"/>
    <w:rsid w:val="004F5B32"/>
    <w:rsid w:val="004F6490"/>
    <w:rsid w:val="005429E1"/>
    <w:rsid w:val="00563631"/>
    <w:rsid w:val="0056668F"/>
    <w:rsid w:val="005703B9"/>
    <w:rsid w:val="005A49BC"/>
    <w:rsid w:val="005B4FEF"/>
    <w:rsid w:val="005D2332"/>
    <w:rsid w:val="00607574"/>
    <w:rsid w:val="0062124B"/>
    <w:rsid w:val="0072265E"/>
    <w:rsid w:val="0075767E"/>
    <w:rsid w:val="00797105"/>
    <w:rsid w:val="007E1428"/>
    <w:rsid w:val="008343D7"/>
    <w:rsid w:val="008D5D42"/>
    <w:rsid w:val="008D6A24"/>
    <w:rsid w:val="00906E45"/>
    <w:rsid w:val="009508BC"/>
    <w:rsid w:val="009926CB"/>
    <w:rsid w:val="009A5EFD"/>
    <w:rsid w:val="009B20F8"/>
    <w:rsid w:val="009D39BA"/>
    <w:rsid w:val="00A036B6"/>
    <w:rsid w:val="00A1106F"/>
    <w:rsid w:val="00A27A52"/>
    <w:rsid w:val="00A76C30"/>
    <w:rsid w:val="00AF3BA8"/>
    <w:rsid w:val="00AF3C27"/>
    <w:rsid w:val="00B3040B"/>
    <w:rsid w:val="00B45CE9"/>
    <w:rsid w:val="00B51A1A"/>
    <w:rsid w:val="00B545EF"/>
    <w:rsid w:val="00B561D0"/>
    <w:rsid w:val="00B6532E"/>
    <w:rsid w:val="00B8420F"/>
    <w:rsid w:val="00BB6ABA"/>
    <w:rsid w:val="00BE42D0"/>
    <w:rsid w:val="00C45986"/>
    <w:rsid w:val="00C94C2A"/>
    <w:rsid w:val="00CA695F"/>
    <w:rsid w:val="00CB1A76"/>
    <w:rsid w:val="00CE244A"/>
    <w:rsid w:val="00CF710E"/>
    <w:rsid w:val="00D34EA2"/>
    <w:rsid w:val="00D55F99"/>
    <w:rsid w:val="00D73CEB"/>
    <w:rsid w:val="00D830DA"/>
    <w:rsid w:val="00D91318"/>
    <w:rsid w:val="00E10811"/>
    <w:rsid w:val="00E209C4"/>
    <w:rsid w:val="00E5411E"/>
    <w:rsid w:val="00E616FD"/>
    <w:rsid w:val="00E74A3F"/>
    <w:rsid w:val="00E74C2A"/>
    <w:rsid w:val="00E76754"/>
    <w:rsid w:val="00EA17E4"/>
    <w:rsid w:val="00F166D4"/>
    <w:rsid w:val="00F92C2D"/>
    <w:rsid w:val="00FB0985"/>
    <w:rsid w:val="00FB3EBD"/>
    <w:rsid w:val="00FC3D32"/>
    <w:rsid w:val="00FE0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BAA413B-AC9C-4B1D-964E-861FCF9F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00B"/>
    <w:rPr>
      <w:lang w:val="en-US"/>
    </w:rPr>
  </w:style>
  <w:style w:type="paragraph" w:styleId="Naslov2">
    <w:name w:val="heading 2"/>
    <w:basedOn w:val="Normal"/>
    <w:link w:val="Naslov2Char"/>
    <w:uiPriority w:val="9"/>
    <w:qFormat/>
    <w:rsid w:val="00BB6ABA"/>
    <w:pPr>
      <w:spacing w:before="100" w:beforeAutospacing="1" w:after="100" w:afterAutospacing="1"/>
      <w:outlineLvl w:val="1"/>
    </w:pPr>
    <w:rPr>
      <w:b/>
      <w:bCs/>
      <w:sz w:val="36"/>
      <w:szCs w:val="36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36600B"/>
    <w:pPr>
      <w:jc w:val="both"/>
    </w:pPr>
    <w:rPr>
      <w:sz w:val="24"/>
      <w:lang w:val="hr-HR"/>
    </w:rPr>
  </w:style>
  <w:style w:type="paragraph" w:styleId="Podnoje">
    <w:name w:val="footer"/>
    <w:basedOn w:val="Normal"/>
    <w:rsid w:val="0036600B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36600B"/>
  </w:style>
  <w:style w:type="paragraph" w:styleId="Zaglavlje">
    <w:name w:val="header"/>
    <w:basedOn w:val="Normal"/>
    <w:rsid w:val="004605D2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4605D2"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link w:val="Tijeloteksta2Char"/>
    <w:rsid w:val="00D830D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rsid w:val="00D830DA"/>
    <w:rPr>
      <w:lang w:val="en-US"/>
    </w:rPr>
  </w:style>
  <w:style w:type="character" w:customStyle="1" w:styleId="Naslov2Char">
    <w:name w:val="Naslov 2 Char"/>
    <w:basedOn w:val="Zadanifontodlomka"/>
    <w:link w:val="Naslov2"/>
    <w:uiPriority w:val="9"/>
    <w:rsid w:val="00BB6ABA"/>
    <w:rPr>
      <w:b/>
      <w:bCs/>
      <w:sz w:val="36"/>
      <w:szCs w:val="36"/>
    </w:rPr>
  </w:style>
  <w:style w:type="character" w:customStyle="1" w:styleId="apple-converted-space">
    <w:name w:val="apple-converted-space"/>
    <w:basedOn w:val="Zadanifontodlomka"/>
    <w:rsid w:val="00BB6ABA"/>
  </w:style>
  <w:style w:type="character" w:styleId="Hiperveza">
    <w:name w:val="Hyperlink"/>
    <w:basedOn w:val="Zadanifontodlomka"/>
    <w:uiPriority w:val="99"/>
    <w:unhideWhenUsed/>
    <w:rsid w:val="00BB6ABA"/>
    <w:rPr>
      <w:color w:val="0000FF"/>
      <w:u w:val="single"/>
    </w:rPr>
  </w:style>
  <w:style w:type="character" w:customStyle="1" w:styleId="TijelotekstaChar">
    <w:name w:val="Tijelo teksta Char"/>
    <w:basedOn w:val="Zadanifontodlomka"/>
    <w:link w:val="Tijeloteksta"/>
    <w:rsid w:val="005A49B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Sukladno Temeljem članka 28</vt:lpstr>
    </vt:vector>
  </TitlesOfParts>
  <Company>opcina</Company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Sukladno Temeljem članka 28</dc:title>
  <dc:creator>opcinakn</dc:creator>
  <cp:lastModifiedBy>Željka Kolarić</cp:lastModifiedBy>
  <cp:revision>2</cp:revision>
  <cp:lastPrinted>2018-12-27T11:39:00Z</cp:lastPrinted>
  <dcterms:created xsi:type="dcterms:W3CDTF">2019-05-21T12:50:00Z</dcterms:created>
  <dcterms:modified xsi:type="dcterms:W3CDTF">2019-05-21T12:50:00Z</dcterms:modified>
</cp:coreProperties>
</file>