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D93" w:rsidRPr="00292541" w:rsidRDefault="00387D93" w:rsidP="00387D93">
      <w:r w:rsidRPr="00292541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571500" cy="676275"/>
            <wp:effectExtent l="0" t="0" r="0" b="9525"/>
            <wp:wrapTight wrapText="bothSides">
              <wp:wrapPolygon edited="0">
                <wp:start x="0" y="0"/>
                <wp:lineTo x="0" y="21296"/>
                <wp:lineTo x="20880" y="21296"/>
                <wp:lineTo x="20880" y="0"/>
                <wp:lineTo x="0" y="0"/>
              </wp:wrapPolygon>
            </wp:wrapTight>
            <wp:docPr id="1" name="Slika 1" descr="Grb Opcine Knezevi Vinogradi 2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Opcine Knezevi Vinogradi 200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2541">
        <w:t>REPUBLIKA HRVATSKA</w:t>
      </w:r>
    </w:p>
    <w:p w:rsidR="00387D93" w:rsidRPr="00292541" w:rsidRDefault="00387D93" w:rsidP="00387D93">
      <w:r w:rsidRPr="00292541">
        <w:t>OSJEČKO-BARANJSKA ŽUPANIJA</w:t>
      </w:r>
    </w:p>
    <w:p w:rsidR="00387D93" w:rsidRPr="00292541" w:rsidRDefault="00387D93" w:rsidP="00387D93">
      <w:r w:rsidRPr="00292541">
        <w:t>OPĆINA KNEŽEVI VINOGRADI</w:t>
      </w:r>
    </w:p>
    <w:p w:rsidR="00387D93" w:rsidRPr="00292541" w:rsidRDefault="00387D93" w:rsidP="00387D93">
      <w:r>
        <w:t>JEDINSTVENI UPRAVNI ODJEL</w:t>
      </w:r>
    </w:p>
    <w:p w:rsidR="00387D93" w:rsidRPr="001B16DF" w:rsidRDefault="00387D93" w:rsidP="00387D93">
      <w:pPr>
        <w:rPr>
          <w:sz w:val="22"/>
        </w:rPr>
      </w:pPr>
      <w:r>
        <w:rPr>
          <w:sz w:val="22"/>
        </w:rPr>
        <w:t>KLASA: 402-08/19-01/</w:t>
      </w:r>
      <w:r w:rsidR="00EB75EA">
        <w:rPr>
          <w:sz w:val="22"/>
        </w:rPr>
        <w:t>70</w:t>
      </w:r>
    </w:p>
    <w:p w:rsidR="00387D93" w:rsidRPr="001B16DF" w:rsidRDefault="00387D93" w:rsidP="00387D93">
      <w:pPr>
        <w:rPr>
          <w:sz w:val="22"/>
        </w:rPr>
      </w:pPr>
      <w:proofErr w:type="spellStart"/>
      <w:r>
        <w:rPr>
          <w:sz w:val="22"/>
        </w:rPr>
        <w:t>URBROJ</w:t>
      </w:r>
      <w:proofErr w:type="spellEnd"/>
      <w:r>
        <w:rPr>
          <w:sz w:val="22"/>
        </w:rPr>
        <w:t>: 2100/06-01-04/14-19</w:t>
      </w:r>
      <w:r w:rsidRPr="001B16DF">
        <w:rPr>
          <w:sz w:val="22"/>
        </w:rPr>
        <w:t>-0</w:t>
      </w:r>
      <w:r w:rsidR="00BD3E28">
        <w:rPr>
          <w:sz w:val="22"/>
        </w:rPr>
        <w:t>4</w:t>
      </w:r>
    </w:p>
    <w:p w:rsidR="00387D93" w:rsidRDefault="00387D93" w:rsidP="00387D93">
      <w:pPr>
        <w:rPr>
          <w:sz w:val="22"/>
        </w:rPr>
      </w:pPr>
      <w:r w:rsidRPr="001B16DF">
        <w:rPr>
          <w:sz w:val="22"/>
        </w:rPr>
        <w:t xml:space="preserve">Kneževi Vinogradi, </w:t>
      </w:r>
      <w:r w:rsidR="00BD3E28">
        <w:rPr>
          <w:sz w:val="22"/>
        </w:rPr>
        <w:t>11</w:t>
      </w:r>
      <w:r>
        <w:rPr>
          <w:sz w:val="22"/>
        </w:rPr>
        <w:t>.0</w:t>
      </w:r>
      <w:r w:rsidR="00BD3E28">
        <w:rPr>
          <w:sz w:val="22"/>
        </w:rPr>
        <w:t>6</w:t>
      </w:r>
      <w:r>
        <w:rPr>
          <w:sz w:val="22"/>
        </w:rPr>
        <w:t>.</w:t>
      </w:r>
      <w:r w:rsidRPr="001B16DF">
        <w:rPr>
          <w:sz w:val="22"/>
        </w:rPr>
        <w:t>201</w:t>
      </w:r>
      <w:r>
        <w:rPr>
          <w:sz w:val="22"/>
        </w:rPr>
        <w:t>9</w:t>
      </w:r>
      <w:r w:rsidRPr="001B16DF">
        <w:rPr>
          <w:sz w:val="22"/>
        </w:rPr>
        <w:t>. godine</w:t>
      </w:r>
    </w:p>
    <w:p w:rsidR="00387D93" w:rsidRPr="00292541" w:rsidRDefault="00387D93" w:rsidP="00387D93"/>
    <w:p w:rsidR="00387D93" w:rsidRPr="001002DF" w:rsidRDefault="00387D93" w:rsidP="00387D93">
      <w:pPr>
        <w:jc w:val="both"/>
      </w:pPr>
      <w:r w:rsidRPr="00292541">
        <w:t xml:space="preserve">                </w:t>
      </w:r>
      <w:r>
        <w:rPr>
          <w:sz w:val="22"/>
        </w:rPr>
        <w:t xml:space="preserve"> </w:t>
      </w:r>
      <w:r w:rsidRPr="001002DF">
        <w:t>Na temelju članka 18. Pravilnika o financiranju programa i projekata udruga od interesa za opće dobro Općine Kneževi Vinogradi (Službeni glasnik broj 9/15), Programa javnih pot</w:t>
      </w:r>
      <w:r>
        <w:t>reba iz Proračuna Općine za 2019</w:t>
      </w:r>
      <w:r w:rsidRPr="001002DF">
        <w:t>. godinu i Odluke o utvrđivanju prioriteta financiranja, načinu raspodjele raspoloživih sredstava namijenjenih financiranju programa i projekata koje u određenom području provode udruge u 201</w:t>
      </w:r>
      <w:r>
        <w:t>9</w:t>
      </w:r>
      <w:r w:rsidRPr="001002DF">
        <w:t>. godini</w:t>
      </w:r>
      <w:r>
        <w:t xml:space="preserve">, </w:t>
      </w:r>
      <w:r w:rsidRPr="001002DF">
        <w:t xml:space="preserve">Jedinstveni upravni odjel Općine Kneževi Vinogradi </w:t>
      </w:r>
      <w:r w:rsidR="00BD3E28">
        <w:t>raspisuje</w:t>
      </w:r>
    </w:p>
    <w:p w:rsidR="00387D93" w:rsidRPr="00292541" w:rsidRDefault="00387D93" w:rsidP="00387D93">
      <w:pPr>
        <w:jc w:val="both"/>
      </w:pPr>
    </w:p>
    <w:p w:rsidR="00387D93" w:rsidRPr="005D26DC" w:rsidRDefault="005D26DC" w:rsidP="005D26DC">
      <w:pPr>
        <w:jc w:val="center"/>
        <w:rPr>
          <w:b/>
        </w:rPr>
      </w:pPr>
      <w:r w:rsidRPr="005D26DC">
        <w:rPr>
          <w:b/>
        </w:rPr>
        <w:t xml:space="preserve">I Z M J E N U </w:t>
      </w:r>
    </w:p>
    <w:p w:rsidR="00387D93" w:rsidRPr="00292541" w:rsidRDefault="005D26DC" w:rsidP="005D26DC">
      <w:pPr>
        <w:jc w:val="center"/>
        <w:rPr>
          <w:b/>
        </w:rPr>
      </w:pPr>
      <w:r>
        <w:rPr>
          <w:b/>
        </w:rPr>
        <w:t>J A V N O G</w:t>
      </w:r>
      <w:r w:rsidR="00387D93" w:rsidRPr="00292541">
        <w:rPr>
          <w:b/>
        </w:rPr>
        <w:t xml:space="preserve"> </w:t>
      </w:r>
      <w:r w:rsidR="00387D93">
        <w:rPr>
          <w:b/>
        </w:rPr>
        <w:t xml:space="preserve">  </w:t>
      </w:r>
      <w:r w:rsidR="00387D93" w:rsidRPr="00292541">
        <w:rPr>
          <w:b/>
        </w:rPr>
        <w:t xml:space="preserve"> N A T J E Č A J</w:t>
      </w:r>
      <w:r>
        <w:rPr>
          <w:b/>
        </w:rPr>
        <w:t xml:space="preserve"> A</w:t>
      </w:r>
    </w:p>
    <w:p w:rsidR="004E7C44" w:rsidRDefault="00387D93" w:rsidP="00387D93">
      <w:pPr>
        <w:jc w:val="center"/>
        <w:rPr>
          <w:b/>
        </w:rPr>
      </w:pPr>
      <w:r w:rsidRPr="000A7D8A">
        <w:rPr>
          <w:b/>
        </w:rPr>
        <w:t xml:space="preserve">za financiranje </w:t>
      </w:r>
      <w:r w:rsidR="00CF0001">
        <w:rPr>
          <w:b/>
        </w:rPr>
        <w:t>manifestacija</w:t>
      </w:r>
      <w:r w:rsidRPr="000A7D8A">
        <w:rPr>
          <w:b/>
        </w:rPr>
        <w:t xml:space="preserve"> udruga </w:t>
      </w:r>
    </w:p>
    <w:p w:rsidR="00387D93" w:rsidRPr="000A7D8A" w:rsidRDefault="00387D93" w:rsidP="00387D93">
      <w:pPr>
        <w:jc w:val="center"/>
        <w:rPr>
          <w:b/>
        </w:rPr>
      </w:pPr>
      <w:r w:rsidRPr="000A7D8A">
        <w:rPr>
          <w:b/>
        </w:rPr>
        <w:t>na području</w:t>
      </w:r>
      <w:r>
        <w:rPr>
          <w:b/>
        </w:rPr>
        <w:t xml:space="preserve"> Općine Kneževi Vinogradi u 2019</w:t>
      </w:r>
      <w:r w:rsidRPr="000A7D8A">
        <w:rPr>
          <w:b/>
        </w:rPr>
        <w:t>. godini</w:t>
      </w:r>
    </w:p>
    <w:p w:rsidR="00387D93" w:rsidRPr="000A7D8A" w:rsidRDefault="00387D93" w:rsidP="00387D93">
      <w:pPr>
        <w:jc w:val="center"/>
        <w:rPr>
          <w:b/>
          <w:sz w:val="22"/>
        </w:rPr>
      </w:pPr>
    </w:p>
    <w:p w:rsidR="00BD3E28" w:rsidRDefault="00BD3E28" w:rsidP="00BD3E28">
      <w:pPr>
        <w:jc w:val="both"/>
        <w:rPr>
          <w:sz w:val="22"/>
        </w:rPr>
      </w:pPr>
      <w:bookmarkStart w:id="0" w:name="_GoBack"/>
      <w:bookmarkEnd w:id="0"/>
    </w:p>
    <w:p w:rsidR="00BD3E28" w:rsidRDefault="00BD3E28" w:rsidP="00BD3E28">
      <w:pPr>
        <w:jc w:val="center"/>
        <w:rPr>
          <w:b/>
          <w:sz w:val="22"/>
        </w:rPr>
      </w:pPr>
      <w:r>
        <w:rPr>
          <w:b/>
          <w:sz w:val="22"/>
        </w:rPr>
        <w:t>Članak 1.</w:t>
      </w:r>
    </w:p>
    <w:p w:rsidR="00BD3E28" w:rsidRDefault="00BD3E28" w:rsidP="00BD3E28">
      <w:pPr>
        <w:ind w:firstLine="708"/>
        <w:jc w:val="both"/>
        <w:rPr>
          <w:sz w:val="22"/>
        </w:rPr>
      </w:pPr>
      <w:r>
        <w:rPr>
          <w:sz w:val="22"/>
        </w:rPr>
        <w:t>U poglavlju III. Ukupna vrijednost natječaja umjesto „200.000,00 kuna“ upisuje se  „250.000,00 kuna“.</w:t>
      </w:r>
    </w:p>
    <w:p w:rsidR="00BD3E28" w:rsidRPr="00DA1490" w:rsidRDefault="00BD3E28" w:rsidP="00BD3E28">
      <w:pPr>
        <w:jc w:val="both"/>
        <w:rPr>
          <w:b/>
          <w:sz w:val="22"/>
        </w:rPr>
      </w:pPr>
    </w:p>
    <w:p w:rsidR="00BD3E28" w:rsidRPr="00DA1490" w:rsidRDefault="00BD3E28" w:rsidP="00BD3E28">
      <w:pPr>
        <w:jc w:val="center"/>
        <w:rPr>
          <w:b/>
          <w:sz w:val="22"/>
        </w:rPr>
      </w:pPr>
      <w:r w:rsidRPr="00DA1490">
        <w:rPr>
          <w:b/>
          <w:sz w:val="22"/>
        </w:rPr>
        <w:t>Članak 2.</w:t>
      </w:r>
    </w:p>
    <w:p w:rsidR="00387D93" w:rsidRDefault="00BD3E28" w:rsidP="00BD3E28">
      <w:pPr>
        <w:ind w:firstLine="708"/>
        <w:jc w:val="both"/>
        <w:rPr>
          <w:sz w:val="22"/>
        </w:rPr>
      </w:pPr>
      <w:r>
        <w:rPr>
          <w:sz w:val="22"/>
        </w:rPr>
        <w:t xml:space="preserve">U poglavlju IV. </w:t>
      </w:r>
      <w:r w:rsidR="00DA1490">
        <w:rPr>
          <w:sz w:val="22"/>
        </w:rPr>
        <w:t>Način i rok prijave, mijenja se stavak 6., koji glasi:</w:t>
      </w:r>
    </w:p>
    <w:p w:rsidR="00DA1490" w:rsidRDefault="00DA1490" w:rsidP="00DA1490">
      <w:pPr>
        <w:ind w:firstLine="284"/>
        <w:jc w:val="both"/>
      </w:pPr>
      <w:r>
        <w:t>„</w:t>
      </w:r>
      <w:r>
        <w:t xml:space="preserve">Rok za podnošenje prijave na ovaj Natječaj je  zaključno s </w:t>
      </w:r>
      <w:r>
        <w:t>01</w:t>
      </w:r>
      <w:r w:rsidRPr="001002DF">
        <w:t>.</w:t>
      </w:r>
      <w:r>
        <w:t>07</w:t>
      </w:r>
      <w:r w:rsidRPr="001002DF">
        <w:t>.201</w:t>
      </w:r>
      <w:r>
        <w:t>9</w:t>
      </w:r>
      <w:r w:rsidRPr="001002DF">
        <w:t>.</w:t>
      </w:r>
      <w:r>
        <w:t xml:space="preserve"> godine.</w:t>
      </w:r>
      <w:r>
        <w:t>“</w:t>
      </w:r>
    </w:p>
    <w:p w:rsidR="00DA1490" w:rsidRDefault="00DA1490" w:rsidP="00DA1490">
      <w:pPr>
        <w:jc w:val="both"/>
      </w:pPr>
    </w:p>
    <w:p w:rsidR="00387D93" w:rsidRDefault="00387D93" w:rsidP="00387D93"/>
    <w:p w:rsidR="00387D93" w:rsidRDefault="00387D93" w:rsidP="00387D93">
      <w:pPr>
        <w:ind w:left="4248"/>
        <w:jc w:val="center"/>
      </w:pPr>
      <w:r>
        <w:br/>
        <w:t>OPĆIN</w:t>
      </w:r>
      <w:r w:rsidR="00531A82">
        <w:t>A</w:t>
      </w:r>
      <w:r>
        <w:t xml:space="preserve"> KNEŽEVI VINOGRADI</w:t>
      </w:r>
    </w:p>
    <w:p w:rsidR="001C427D" w:rsidRDefault="001C427D"/>
    <w:sectPr w:rsidR="001C4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BC27FA"/>
    <w:multiLevelType w:val="hybridMultilevel"/>
    <w:tmpl w:val="2E782A78"/>
    <w:lvl w:ilvl="0" w:tplc="27CAF1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44067"/>
    <w:multiLevelType w:val="hybridMultilevel"/>
    <w:tmpl w:val="E3E69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93"/>
    <w:rsid w:val="000C4C8C"/>
    <w:rsid w:val="001C427D"/>
    <w:rsid w:val="00256DD8"/>
    <w:rsid w:val="00387D93"/>
    <w:rsid w:val="004A4974"/>
    <w:rsid w:val="004E7C44"/>
    <w:rsid w:val="00531A82"/>
    <w:rsid w:val="00540255"/>
    <w:rsid w:val="005D26DC"/>
    <w:rsid w:val="0073769C"/>
    <w:rsid w:val="00922B65"/>
    <w:rsid w:val="0095245D"/>
    <w:rsid w:val="009B650A"/>
    <w:rsid w:val="009C7E4B"/>
    <w:rsid w:val="00A16B62"/>
    <w:rsid w:val="00BD3E28"/>
    <w:rsid w:val="00CF0001"/>
    <w:rsid w:val="00CF56F7"/>
    <w:rsid w:val="00DA1490"/>
    <w:rsid w:val="00DE1F66"/>
    <w:rsid w:val="00EB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48E27-6960-4AFA-A407-07C21B50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D93"/>
    <w:pPr>
      <w:spacing w:after="0" w:line="240" w:lineRule="auto"/>
    </w:pPr>
    <w:rPr>
      <w:rFonts w:eastAsia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387D93"/>
    <w:rPr>
      <w:color w:val="0563C1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6B6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6B6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Budimir</dc:creator>
  <cp:keywords/>
  <dc:description/>
  <cp:lastModifiedBy>Željka Kolarić</cp:lastModifiedBy>
  <cp:revision>2</cp:revision>
  <cp:lastPrinted>2019-05-07T06:17:00Z</cp:lastPrinted>
  <dcterms:created xsi:type="dcterms:W3CDTF">2019-06-11T08:50:00Z</dcterms:created>
  <dcterms:modified xsi:type="dcterms:W3CDTF">2019-06-11T08:50:00Z</dcterms:modified>
</cp:coreProperties>
</file>