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1D7449">
      <w:r>
        <w:t>________________________________</w:t>
      </w:r>
    </w:p>
    <w:p w:rsidR="001D7449" w:rsidRPr="00321B10" w:rsidRDefault="001D7449">
      <w:pPr>
        <w:rPr>
          <w:sz w:val="20"/>
        </w:rPr>
      </w:pPr>
      <w:r w:rsidRPr="00321B10">
        <w:rPr>
          <w:sz w:val="20"/>
        </w:rPr>
        <w:t>(podnositelj zahtjeva)</w:t>
      </w:r>
    </w:p>
    <w:p w:rsidR="001D7449" w:rsidRDefault="001D7449"/>
    <w:p w:rsidR="001D7449" w:rsidRDefault="001D7449">
      <w:r>
        <w:t>________________________________</w:t>
      </w:r>
    </w:p>
    <w:p w:rsidR="001D7449" w:rsidRPr="00321B10" w:rsidRDefault="001D7449">
      <w:pPr>
        <w:rPr>
          <w:sz w:val="20"/>
        </w:rPr>
      </w:pPr>
      <w:r w:rsidRPr="00321B10">
        <w:rPr>
          <w:sz w:val="20"/>
        </w:rPr>
        <w:t>(adresa podnositelja / sjedište)</w:t>
      </w:r>
    </w:p>
    <w:p w:rsidR="001D7449" w:rsidRPr="00321B10" w:rsidRDefault="001D7449">
      <w:pPr>
        <w:rPr>
          <w:sz w:val="20"/>
        </w:rPr>
      </w:pPr>
    </w:p>
    <w:p w:rsidR="001D7449" w:rsidRDefault="001D7449">
      <w:r>
        <w:t>________________________________</w:t>
      </w:r>
    </w:p>
    <w:p w:rsidR="001D7449" w:rsidRPr="00321B10" w:rsidRDefault="001D7449">
      <w:pPr>
        <w:rPr>
          <w:sz w:val="20"/>
        </w:rPr>
      </w:pPr>
      <w:r w:rsidRPr="00321B10">
        <w:rPr>
          <w:sz w:val="20"/>
        </w:rPr>
        <w:t>(</w:t>
      </w:r>
      <w:proofErr w:type="spellStart"/>
      <w:r w:rsidRPr="00321B10">
        <w:rPr>
          <w:sz w:val="20"/>
        </w:rPr>
        <w:t>OIB</w:t>
      </w:r>
      <w:proofErr w:type="spellEnd"/>
      <w:r w:rsidRPr="00321B10">
        <w:rPr>
          <w:sz w:val="20"/>
        </w:rPr>
        <w:t>)</w:t>
      </w:r>
    </w:p>
    <w:p w:rsidR="001D7449" w:rsidRDefault="001D7449"/>
    <w:p w:rsidR="001D7449" w:rsidRDefault="001D7449">
      <w:r>
        <w:t>________________________________</w:t>
      </w:r>
    </w:p>
    <w:p w:rsidR="001D7449" w:rsidRPr="00321B10" w:rsidRDefault="00F6240E">
      <w:pPr>
        <w:rPr>
          <w:sz w:val="20"/>
        </w:rPr>
      </w:pPr>
      <w:r w:rsidRPr="00321B10">
        <w:rPr>
          <w:sz w:val="20"/>
        </w:rPr>
        <w:t>(kontakt tel./mob.)</w:t>
      </w:r>
    </w:p>
    <w:p w:rsidR="00F6240E" w:rsidRDefault="00F624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OPĆINA KNEŽEVI VINOGRADI</w:t>
      </w:r>
    </w:p>
    <w:p w:rsidR="00F6240E" w:rsidRDefault="00F624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Jedinstveni upravni odjel</w:t>
      </w:r>
    </w:p>
    <w:p w:rsidR="00F6240E" w:rsidRDefault="00F6240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KNEŽEVI VINOGRADI</w:t>
      </w:r>
    </w:p>
    <w:p w:rsidR="00F6240E" w:rsidRDefault="00F624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Hrvatske Republike 3.</w:t>
      </w:r>
    </w:p>
    <w:p w:rsidR="00F6240E" w:rsidRDefault="00F6240E">
      <w:pPr>
        <w:rPr>
          <w:b/>
        </w:rPr>
      </w:pPr>
    </w:p>
    <w:p w:rsidR="00F6240E" w:rsidRDefault="00F6240E">
      <w:pPr>
        <w:rPr>
          <w:b/>
        </w:rPr>
      </w:pPr>
      <w:r>
        <w:rPr>
          <w:b/>
        </w:rPr>
        <w:t>PREDMET: KOMUNALNA NAKNADA</w:t>
      </w:r>
    </w:p>
    <w:p w:rsidR="00F6240E" w:rsidRDefault="00F6240E">
      <w:pPr>
        <w:rPr>
          <w:b/>
        </w:rPr>
      </w:pPr>
      <w:r>
        <w:rPr>
          <w:b/>
        </w:rPr>
        <w:tab/>
        <w:t xml:space="preserve">          Prijava / odjava nastanka obveze</w:t>
      </w:r>
    </w:p>
    <w:p w:rsidR="00F6240E" w:rsidRDefault="00F6240E">
      <w:pPr>
        <w:rPr>
          <w:b/>
        </w:rPr>
      </w:pPr>
      <w:r>
        <w:rPr>
          <w:b/>
        </w:rPr>
        <w:tab/>
        <w:t xml:space="preserve">          (stambeni /poslovni prostor)</w:t>
      </w:r>
    </w:p>
    <w:p w:rsidR="00F6240E" w:rsidRDefault="00F6240E">
      <w:pPr>
        <w:rPr>
          <w:b/>
        </w:rPr>
      </w:pPr>
    </w:p>
    <w:p w:rsidR="00F6240E" w:rsidRDefault="00F6240E">
      <w:pPr>
        <w:rPr>
          <w:b/>
        </w:rPr>
      </w:pPr>
    </w:p>
    <w:p w:rsidR="00DD3AF9" w:rsidRDefault="00F6240E">
      <w:r w:rsidRPr="00F6240E">
        <w:t>Kojom _____________________________________</w:t>
      </w:r>
      <w:r>
        <w:t xml:space="preserve">______________________ kao vlasnik / korisnik </w:t>
      </w:r>
    </w:p>
    <w:p w:rsidR="00F6240E" w:rsidRDefault="00F6240E">
      <w:pPr>
        <w:rPr>
          <w:sz w:val="20"/>
        </w:rPr>
      </w:pPr>
      <w:r>
        <w:tab/>
      </w:r>
      <w:r>
        <w:tab/>
      </w:r>
      <w:r w:rsidRPr="00321B10">
        <w:rPr>
          <w:sz w:val="20"/>
        </w:rPr>
        <w:t>(ime i prezime, adresa)</w:t>
      </w:r>
    </w:p>
    <w:p w:rsidR="00DD3AF9" w:rsidRDefault="00DD3AF9"/>
    <w:p w:rsidR="00DD3AF9" w:rsidRDefault="00DD3AF9" w:rsidP="00DD3AF9">
      <w:pPr>
        <w:jc w:val="center"/>
        <w:rPr>
          <w:sz w:val="20"/>
        </w:rPr>
      </w:pPr>
      <w:r w:rsidRPr="00DD3AF9">
        <w:rPr>
          <w:b/>
        </w:rPr>
        <w:t>P</w:t>
      </w:r>
      <w:r w:rsidR="00F6240E" w:rsidRPr="00DD3AF9">
        <w:rPr>
          <w:b/>
        </w:rPr>
        <w:t>rijavljujem</w:t>
      </w:r>
      <w:r w:rsidRPr="00DD3AF9">
        <w:rPr>
          <w:b/>
        </w:rPr>
        <w:t xml:space="preserve"> </w:t>
      </w:r>
      <w:r w:rsidR="00F6240E" w:rsidRPr="00DD3AF9">
        <w:rPr>
          <w:b/>
        </w:rPr>
        <w:t xml:space="preserve"> / </w:t>
      </w:r>
      <w:r w:rsidRPr="00DD3AF9">
        <w:rPr>
          <w:b/>
        </w:rPr>
        <w:t xml:space="preserve"> </w:t>
      </w:r>
      <w:r w:rsidR="00F6240E" w:rsidRPr="00DD3AF9">
        <w:rPr>
          <w:b/>
        </w:rPr>
        <w:t>odjavljujem</w:t>
      </w:r>
      <w:r w:rsidR="00F6240E">
        <w:t xml:space="preserve">  </w:t>
      </w:r>
      <w:r w:rsidR="00F6240E" w:rsidRPr="00173595">
        <w:rPr>
          <w:sz w:val="20"/>
        </w:rPr>
        <w:t xml:space="preserve">(nepotrebno </w:t>
      </w:r>
      <w:proofErr w:type="spellStart"/>
      <w:r w:rsidR="00F6240E" w:rsidRPr="00173595">
        <w:rPr>
          <w:sz w:val="20"/>
        </w:rPr>
        <w:t>precertati</w:t>
      </w:r>
      <w:proofErr w:type="spellEnd"/>
      <w:r w:rsidR="00F6240E" w:rsidRPr="00173595">
        <w:rPr>
          <w:sz w:val="20"/>
        </w:rPr>
        <w:t>)</w:t>
      </w:r>
    </w:p>
    <w:p w:rsidR="00DD3AF9" w:rsidRDefault="00DD3AF9">
      <w:pPr>
        <w:rPr>
          <w:sz w:val="20"/>
        </w:rPr>
      </w:pPr>
    </w:p>
    <w:p w:rsidR="00F6240E" w:rsidRDefault="00F6240E">
      <w:r>
        <w:t>obvezu plaćanja komunalne naknade za nekretninu:</w:t>
      </w:r>
    </w:p>
    <w:p w:rsidR="00861ED5" w:rsidRDefault="00861ED5"/>
    <w:p w:rsidR="00861ED5" w:rsidRDefault="00861ED5">
      <w:pPr>
        <w:rPr>
          <w:b/>
        </w:rPr>
      </w:pPr>
    </w:p>
    <w:p w:rsidR="00861ED5" w:rsidRPr="00861ED5" w:rsidRDefault="00861ED5">
      <w:pPr>
        <w:rPr>
          <w:b/>
        </w:rPr>
      </w:pPr>
      <w:r>
        <w:rPr>
          <w:b/>
        </w:rPr>
        <w:t xml:space="preserve">PROSTORNI </w:t>
      </w:r>
      <w:r w:rsidRPr="00861ED5">
        <w:rPr>
          <w:b/>
        </w:rPr>
        <w:t>PODACI O NEKRETNINI:</w:t>
      </w:r>
    </w:p>
    <w:p w:rsidR="00F6240E" w:rsidRDefault="00F6240E"/>
    <w:p w:rsidR="00173595" w:rsidRDefault="00F6240E">
      <w:r>
        <w:t>__________________</w:t>
      </w:r>
      <w:r w:rsidR="00321B10">
        <w:t>_________</w:t>
      </w:r>
      <w:r>
        <w:t>____</w:t>
      </w:r>
      <w:r w:rsidR="00321B10">
        <w:t xml:space="preserve"> koja se nalazi na adresi: _______________________________</w:t>
      </w:r>
    </w:p>
    <w:p w:rsidR="00321B10" w:rsidRDefault="00321B10">
      <w:pPr>
        <w:rPr>
          <w:sz w:val="20"/>
        </w:rPr>
      </w:pPr>
      <w:r w:rsidRPr="00321B10">
        <w:rPr>
          <w:sz w:val="20"/>
        </w:rPr>
        <w:t>(opis nekretnine: stambeni/poslovni)</w:t>
      </w:r>
    </w:p>
    <w:p w:rsidR="00173595" w:rsidRPr="00173595" w:rsidRDefault="00173595"/>
    <w:p w:rsidR="00173595" w:rsidRPr="00173595" w:rsidRDefault="00173595">
      <w:r w:rsidRPr="00173595">
        <w:t>___________________________________________________</w:t>
      </w:r>
      <w:r>
        <w:t>______________________________</w:t>
      </w:r>
    </w:p>
    <w:p w:rsidR="00173595" w:rsidRPr="00173595" w:rsidRDefault="00173595"/>
    <w:p w:rsidR="00173595" w:rsidRDefault="00173595">
      <w:r w:rsidRPr="00173595">
        <w:t>K</w:t>
      </w:r>
      <w:r>
        <w:t xml:space="preserve">atastarska čestica br. ______________ k.o. _____________________ </w:t>
      </w:r>
      <w:proofErr w:type="spellStart"/>
      <w:r>
        <w:t>zk.ul</w:t>
      </w:r>
      <w:proofErr w:type="spellEnd"/>
      <w:r>
        <w:t>. __________________</w:t>
      </w:r>
    </w:p>
    <w:p w:rsidR="00173595" w:rsidRDefault="00173595"/>
    <w:p w:rsidR="00861ED5" w:rsidRDefault="00861ED5">
      <w:pPr>
        <w:rPr>
          <w:b/>
        </w:rPr>
      </w:pPr>
    </w:p>
    <w:p w:rsidR="00861ED5" w:rsidRDefault="00861ED5">
      <w:pPr>
        <w:rPr>
          <w:b/>
        </w:rPr>
      </w:pPr>
    </w:p>
    <w:p w:rsidR="00861ED5" w:rsidRDefault="00861ED5">
      <w:pPr>
        <w:rPr>
          <w:b/>
        </w:rPr>
      </w:pPr>
    </w:p>
    <w:p w:rsidR="00861ED5" w:rsidRPr="00861ED5" w:rsidRDefault="00861ED5">
      <w:pPr>
        <w:rPr>
          <w:b/>
        </w:rPr>
      </w:pPr>
      <w:r w:rsidRPr="00861ED5">
        <w:rPr>
          <w:b/>
        </w:rPr>
        <w:t>IZGLED I NAMJENA OBJEKTA:</w:t>
      </w:r>
    </w:p>
    <w:p w:rsidR="00861ED5" w:rsidRDefault="00861ED5"/>
    <w:p w:rsidR="005B7B43" w:rsidRDefault="005B7B43">
      <w:r>
        <w:t>Izgled objekta -prostora: _____________________________________________________________</w:t>
      </w:r>
    </w:p>
    <w:p w:rsidR="005B7B43" w:rsidRDefault="005B7B43">
      <w:pPr>
        <w:rPr>
          <w:sz w:val="20"/>
        </w:rPr>
      </w:pPr>
      <w:r>
        <w:tab/>
      </w:r>
      <w:r>
        <w:tab/>
      </w:r>
      <w:r>
        <w:tab/>
      </w:r>
      <w:r w:rsidRPr="005B7B43">
        <w:rPr>
          <w:sz w:val="20"/>
        </w:rPr>
        <w:t>(podrumski dio, prizemnica, katnica – navesti broj etaža, potkrovlje,</w:t>
      </w:r>
    </w:p>
    <w:p w:rsidR="005B7B43" w:rsidRDefault="005B7B43">
      <w:pPr>
        <w:rPr>
          <w:sz w:val="20"/>
        </w:rPr>
      </w:pPr>
    </w:p>
    <w:p w:rsidR="005B7B43" w:rsidRPr="005B7B43" w:rsidRDefault="005B7B43">
      <w:r>
        <w:t>_________________________________________________________________________________</w:t>
      </w:r>
    </w:p>
    <w:p w:rsidR="005B7B43" w:rsidRPr="005B7B43" w:rsidRDefault="005B7B43">
      <w:pPr>
        <w:rPr>
          <w:sz w:val="20"/>
        </w:rPr>
      </w:pPr>
      <w:r w:rsidRPr="005B7B43">
        <w:rPr>
          <w:sz w:val="20"/>
        </w:rPr>
        <w:t xml:space="preserve"> dvorišni dio, u ruševnom stanju, </w:t>
      </w:r>
      <w:proofErr w:type="spellStart"/>
      <w:r w:rsidRPr="005B7B43">
        <w:rPr>
          <w:sz w:val="20"/>
        </w:rPr>
        <w:t>nezgrađeno</w:t>
      </w:r>
      <w:proofErr w:type="spellEnd"/>
      <w:r w:rsidRPr="005B7B43">
        <w:rPr>
          <w:sz w:val="20"/>
        </w:rPr>
        <w:t xml:space="preserve"> zemljište i sl.)</w:t>
      </w:r>
    </w:p>
    <w:p w:rsidR="005B7B43" w:rsidRDefault="005B7B43"/>
    <w:p w:rsidR="00DD3AF9" w:rsidRDefault="005B7B43">
      <w:r>
        <w:t xml:space="preserve">Namjena: </w:t>
      </w:r>
      <w:r>
        <w:tab/>
      </w:r>
    </w:p>
    <w:p w:rsidR="00DD3AF9" w:rsidRDefault="00DD3AF9"/>
    <w:p w:rsidR="005B7B43" w:rsidRDefault="005B7B43" w:rsidP="005B7B43">
      <w:pPr>
        <w:ind w:firstLine="708"/>
        <w:jc w:val="center"/>
      </w:pPr>
      <w:r>
        <w:t>stambeni</w:t>
      </w:r>
      <w:r>
        <w:tab/>
        <w:t>poslovni</w:t>
      </w:r>
      <w:r>
        <w:tab/>
        <w:t>garažni</w:t>
      </w:r>
      <w:r>
        <w:tab/>
      </w:r>
      <w:r>
        <w:tab/>
        <w:t>neizgrađeno zemljište</w:t>
      </w:r>
    </w:p>
    <w:p w:rsidR="005B7B43" w:rsidRPr="005B7B43" w:rsidRDefault="005B7B43" w:rsidP="005B7B43">
      <w:pPr>
        <w:jc w:val="center"/>
        <w:rPr>
          <w:sz w:val="20"/>
        </w:rPr>
      </w:pPr>
      <w:r w:rsidRPr="005B7B43">
        <w:rPr>
          <w:sz w:val="18"/>
        </w:rPr>
        <w:t>(zaokružiti)</w:t>
      </w:r>
    </w:p>
    <w:p w:rsidR="005B7B43" w:rsidRDefault="005B7B43"/>
    <w:p w:rsidR="00DD3AF9" w:rsidRDefault="00DD3AF9">
      <w:pPr>
        <w:rPr>
          <w:b/>
        </w:rPr>
      </w:pPr>
    </w:p>
    <w:p w:rsidR="00DD3AF9" w:rsidRDefault="00DD3AF9">
      <w:r w:rsidRPr="00DD3AF9">
        <w:t>Nekretnina se koristi (zaokružiti)</w:t>
      </w:r>
      <w:r>
        <w:t>:</w:t>
      </w:r>
      <w:r>
        <w:tab/>
      </w:r>
    </w:p>
    <w:p w:rsidR="00DD3AF9" w:rsidRDefault="00DD3AF9" w:rsidP="00DD3AF9">
      <w:pPr>
        <w:ind w:firstLine="708"/>
      </w:pPr>
    </w:p>
    <w:p w:rsidR="00DD3AF9" w:rsidRDefault="00DD3AF9" w:rsidP="00DD3AF9">
      <w:pPr>
        <w:ind w:firstLine="708"/>
      </w:pPr>
      <w:r>
        <w:t>stalno</w:t>
      </w:r>
      <w:r>
        <w:tab/>
      </w:r>
      <w:r>
        <w:tab/>
        <w:t xml:space="preserve"> sezonski </w:t>
      </w:r>
      <w:r>
        <w:tab/>
      </w:r>
      <w:r>
        <w:tab/>
      </w:r>
      <w:r>
        <w:tab/>
      </w:r>
      <w:r>
        <w:tab/>
      </w:r>
      <w:r>
        <w:tab/>
      </w:r>
      <w:r>
        <w:t>obavljanje djelatnosti</w:t>
      </w:r>
    </w:p>
    <w:p w:rsidR="00DD3AF9" w:rsidRPr="00DD3AF9" w:rsidRDefault="00DD3AF9" w:rsidP="00DD3AF9">
      <w:pPr>
        <w:ind w:left="1416" w:firstLine="708"/>
      </w:pPr>
      <w:r>
        <w:t>(manje od 6 mjeseci)</w:t>
      </w:r>
      <w:r>
        <w:tab/>
      </w:r>
      <w:r>
        <w:tab/>
      </w:r>
      <w:r>
        <w:tab/>
      </w:r>
    </w:p>
    <w:p w:rsidR="00173595" w:rsidRPr="00861ED5" w:rsidRDefault="005B7B43">
      <w:pPr>
        <w:rPr>
          <w:b/>
        </w:rPr>
      </w:pPr>
      <w:r w:rsidRPr="00861ED5">
        <w:rPr>
          <w:b/>
        </w:rPr>
        <w:lastRenderedPageBreak/>
        <w:t>NETO POVRŠINA</w:t>
      </w:r>
      <w:r w:rsidR="00861ED5">
        <w:rPr>
          <w:b/>
        </w:rPr>
        <w:t xml:space="preserve"> I NAMJENA</w:t>
      </w:r>
      <w:r w:rsidR="00173595" w:rsidRPr="00861ED5">
        <w:rPr>
          <w:b/>
        </w:rPr>
        <w:t>:</w:t>
      </w:r>
    </w:p>
    <w:p w:rsidR="005B7B43" w:rsidRDefault="005B7B4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3770"/>
        <w:gridCol w:w="4367"/>
      </w:tblGrid>
      <w:tr w:rsidR="005B7B43" w:rsidRPr="00DD3AF9" w:rsidTr="00DD3AF9">
        <w:tc>
          <w:tcPr>
            <w:tcW w:w="421" w:type="dxa"/>
            <w:shd w:val="clear" w:color="auto" w:fill="D9D9D9" w:themeFill="background1" w:themeFillShade="D9"/>
          </w:tcPr>
          <w:p w:rsidR="005B7B43" w:rsidRPr="00DD3AF9" w:rsidRDefault="005B7B43" w:rsidP="00DD3AF9">
            <w:pPr>
              <w:jc w:val="center"/>
              <w:rPr>
                <w:b/>
              </w:rPr>
            </w:pPr>
            <w:r w:rsidRPr="00DD3AF9">
              <w:rPr>
                <w:b/>
              </w:rPr>
              <w:t>Red.br.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B7B43" w:rsidRPr="00DD3AF9" w:rsidRDefault="005B7B43" w:rsidP="00DD3AF9">
            <w:pPr>
              <w:jc w:val="center"/>
              <w:rPr>
                <w:b/>
              </w:rPr>
            </w:pPr>
            <w:r w:rsidRPr="00DD3AF9">
              <w:rPr>
                <w:b/>
              </w:rPr>
              <w:t>Namjena objekta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5B7B43" w:rsidRPr="00DD3AF9" w:rsidRDefault="005B7B43" w:rsidP="00DD3AF9">
            <w:pPr>
              <w:jc w:val="center"/>
              <w:rPr>
                <w:b/>
              </w:rPr>
            </w:pPr>
            <w:r w:rsidRPr="00DD3AF9">
              <w:rPr>
                <w:b/>
              </w:rPr>
              <w:t>Neto korisna površina</w:t>
            </w:r>
          </w:p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1</w:t>
            </w:r>
          </w:p>
        </w:tc>
        <w:tc>
          <w:tcPr>
            <w:tcW w:w="3969" w:type="dxa"/>
          </w:tcPr>
          <w:p w:rsidR="005B7B43" w:rsidRDefault="00E8254A">
            <w:r>
              <w:t>Stambeni prostor</w:t>
            </w:r>
          </w:p>
        </w:tc>
        <w:tc>
          <w:tcPr>
            <w:tcW w:w="4672" w:type="dxa"/>
          </w:tcPr>
          <w:p w:rsidR="005B7B43" w:rsidRDefault="005B7B43"/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2</w:t>
            </w:r>
          </w:p>
        </w:tc>
        <w:tc>
          <w:tcPr>
            <w:tcW w:w="3969" w:type="dxa"/>
          </w:tcPr>
          <w:p w:rsidR="005B7B43" w:rsidRDefault="00E8254A">
            <w:r>
              <w:t>Stambeni prostor koji koriste neprofitne udruge</w:t>
            </w:r>
          </w:p>
        </w:tc>
        <w:tc>
          <w:tcPr>
            <w:tcW w:w="4672" w:type="dxa"/>
          </w:tcPr>
          <w:p w:rsidR="005B7B43" w:rsidRDefault="005B7B43"/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3</w:t>
            </w:r>
          </w:p>
        </w:tc>
        <w:tc>
          <w:tcPr>
            <w:tcW w:w="3969" w:type="dxa"/>
          </w:tcPr>
          <w:p w:rsidR="005B7B43" w:rsidRDefault="00E8254A">
            <w:r>
              <w:t>Garažni prostor</w:t>
            </w:r>
          </w:p>
        </w:tc>
        <w:tc>
          <w:tcPr>
            <w:tcW w:w="4672" w:type="dxa"/>
          </w:tcPr>
          <w:p w:rsidR="005B7B43" w:rsidRDefault="005B7B43"/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4</w:t>
            </w:r>
          </w:p>
        </w:tc>
        <w:tc>
          <w:tcPr>
            <w:tcW w:w="3969" w:type="dxa"/>
          </w:tcPr>
          <w:p w:rsidR="005B7B43" w:rsidRDefault="00E8254A">
            <w:r>
              <w:t>Poslovni prostor koji služi za proizvodne djelatnosti</w:t>
            </w:r>
          </w:p>
        </w:tc>
        <w:tc>
          <w:tcPr>
            <w:tcW w:w="4672" w:type="dxa"/>
          </w:tcPr>
          <w:p w:rsidR="005B7B43" w:rsidRDefault="005B7B43"/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5</w:t>
            </w:r>
          </w:p>
        </w:tc>
        <w:tc>
          <w:tcPr>
            <w:tcW w:w="3969" w:type="dxa"/>
          </w:tcPr>
          <w:p w:rsidR="00E8254A" w:rsidRDefault="00E8254A">
            <w:r>
              <w:t>Poslovni prosto koji služi za djelatnosti koje nisu proizvodne</w:t>
            </w:r>
          </w:p>
        </w:tc>
        <w:tc>
          <w:tcPr>
            <w:tcW w:w="4672" w:type="dxa"/>
          </w:tcPr>
          <w:p w:rsidR="005B7B43" w:rsidRDefault="005B7B43"/>
        </w:tc>
      </w:tr>
      <w:tr w:rsidR="005B7B43" w:rsidTr="005B7B43">
        <w:tc>
          <w:tcPr>
            <w:tcW w:w="421" w:type="dxa"/>
          </w:tcPr>
          <w:p w:rsidR="005B7B43" w:rsidRDefault="00E8254A">
            <w:r>
              <w:t>5.1.</w:t>
            </w:r>
          </w:p>
        </w:tc>
        <w:tc>
          <w:tcPr>
            <w:tcW w:w="3969" w:type="dxa"/>
          </w:tcPr>
          <w:p w:rsidR="005B7B43" w:rsidRDefault="00E8254A">
            <w:r>
              <w:t>Trgovine, ugostiteljski objekti, uredi, skladišta, silosi</w:t>
            </w:r>
          </w:p>
        </w:tc>
        <w:tc>
          <w:tcPr>
            <w:tcW w:w="4672" w:type="dxa"/>
          </w:tcPr>
          <w:p w:rsidR="005B7B43" w:rsidRDefault="005B7B43"/>
        </w:tc>
      </w:tr>
      <w:tr w:rsidR="00E8254A" w:rsidTr="005B7B43">
        <w:tc>
          <w:tcPr>
            <w:tcW w:w="421" w:type="dxa"/>
          </w:tcPr>
          <w:p w:rsidR="00E8254A" w:rsidRDefault="00E8254A">
            <w:r>
              <w:t>5.2.</w:t>
            </w:r>
          </w:p>
        </w:tc>
        <w:tc>
          <w:tcPr>
            <w:tcW w:w="3969" w:type="dxa"/>
          </w:tcPr>
          <w:p w:rsidR="00E8254A" w:rsidRDefault="00E8254A">
            <w:r>
              <w:t>pružanje ugostiteljskih usluga građana u seljačkom domaćinstvu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E8254A">
            <w:r>
              <w:t>5.3.</w:t>
            </w:r>
          </w:p>
        </w:tc>
        <w:tc>
          <w:tcPr>
            <w:tcW w:w="3969" w:type="dxa"/>
          </w:tcPr>
          <w:p w:rsidR="00E8254A" w:rsidRDefault="00E8254A">
            <w:r>
              <w:t>Pružanje usluga građana u seljačkom domaćinstvu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E8254A">
            <w:r>
              <w:t>5.4.</w:t>
            </w:r>
          </w:p>
        </w:tc>
        <w:tc>
          <w:tcPr>
            <w:tcW w:w="3969" w:type="dxa"/>
          </w:tcPr>
          <w:p w:rsidR="00E8254A" w:rsidRDefault="00E8254A">
            <w:r>
              <w:t>Ostali turistički sadržaji (kampovi, sojenice, objekti za kušanje vina, osim proizvodnje vine, ostali sadržaji u službi turizma)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E8254A">
            <w:r>
              <w:t>5.5.</w:t>
            </w:r>
          </w:p>
        </w:tc>
        <w:tc>
          <w:tcPr>
            <w:tcW w:w="3969" w:type="dxa"/>
          </w:tcPr>
          <w:p w:rsidR="00E8254A" w:rsidRDefault="00E8254A">
            <w:r>
              <w:t>Hoteli, apartmanska naselja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</w:t>
            </w:r>
            <w:r w:rsidR="00E8254A">
              <w:t>.6.</w:t>
            </w:r>
          </w:p>
        </w:tc>
        <w:tc>
          <w:tcPr>
            <w:tcW w:w="3969" w:type="dxa"/>
          </w:tcPr>
          <w:p w:rsidR="00E8254A" w:rsidRDefault="00E8254A">
            <w:r>
              <w:t>Poslovni prostori u kojima se ne obavlja nikakva djelatnost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5.6.1.</w:t>
            </w:r>
          </w:p>
        </w:tc>
        <w:tc>
          <w:tcPr>
            <w:tcW w:w="3969" w:type="dxa"/>
          </w:tcPr>
          <w:p w:rsidR="00E8254A" w:rsidRDefault="00E8254A">
            <w:r>
              <w:t>Poslovni prostori u kojima se ne obavlja djelatnost a nalaze se u sklopu stambenog objekta (isti objekt) i samostojeći objekti neto površine manje od 100 m2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5.6.2.</w:t>
            </w:r>
          </w:p>
        </w:tc>
        <w:tc>
          <w:tcPr>
            <w:tcW w:w="3969" w:type="dxa"/>
          </w:tcPr>
          <w:p w:rsidR="00E8254A" w:rsidRDefault="00E8254A">
            <w:r>
              <w:t>Poslovni prostori u kojima se ne obavlja djelatnost, a radi se o samostojećim objektima neto površine veće od 100 m2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5.7.</w:t>
            </w:r>
          </w:p>
        </w:tc>
        <w:tc>
          <w:tcPr>
            <w:tcW w:w="3969" w:type="dxa"/>
          </w:tcPr>
          <w:p w:rsidR="00E8254A" w:rsidRDefault="00E8254A">
            <w:r>
              <w:t xml:space="preserve">Objekti za smještaj žitarica i opreme </w:t>
            </w:r>
            <w:proofErr w:type="spellStart"/>
            <w:r>
              <w:t>OPG</w:t>
            </w:r>
            <w:proofErr w:type="spellEnd"/>
            <w:r>
              <w:t xml:space="preserve"> i Poljoprivrednih obrta u službi poljoprivrede (fizičke osobe), ako služe u poslovne svrhe, a površine  su veće od 200 m2, silosi i sl.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5.7.1.</w:t>
            </w:r>
          </w:p>
        </w:tc>
        <w:tc>
          <w:tcPr>
            <w:tcW w:w="3969" w:type="dxa"/>
          </w:tcPr>
          <w:p w:rsidR="00E8254A" w:rsidRDefault="00E8254A">
            <w:r>
              <w:t>u sklopu kućanstva (na istoj adresi)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5.7.2.</w:t>
            </w:r>
          </w:p>
        </w:tc>
        <w:tc>
          <w:tcPr>
            <w:tcW w:w="3969" w:type="dxa"/>
          </w:tcPr>
          <w:p w:rsidR="00E8254A" w:rsidRDefault="00E8254A">
            <w:r>
              <w:t>različitoj adresi od stambenog objekta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6.</w:t>
            </w:r>
          </w:p>
        </w:tc>
        <w:tc>
          <w:tcPr>
            <w:tcW w:w="3969" w:type="dxa"/>
          </w:tcPr>
          <w:p w:rsidR="00E8254A" w:rsidRDefault="00E8254A" w:rsidP="00E8254A">
            <w:r>
              <w:t xml:space="preserve">građevinsko zemljište koje služi obavljanju poslovne djelatnosti </w:t>
            </w:r>
          </w:p>
        </w:tc>
        <w:tc>
          <w:tcPr>
            <w:tcW w:w="4672" w:type="dxa"/>
          </w:tcPr>
          <w:p w:rsidR="00E8254A" w:rsidRDefault="00E8254A"/>
        </w:tc>
      </w:tr>
      <w:tr w:rsidR="00E8254A" w:rsidTr="005B7B43">
        <w:tc>
          <w:tcPr>
            <w:tcW w:w="421" w:type="dxa"/>
          </w:tcPr>
          <w:p w:rsidR="00E8254A" w:rsidRDefault="00861ED5">
            <w:r>
              <w:t>7.</w:t>
            </w:r>
          </w:p>
        </w:tc>
        <w:tc>
          <w:tcPr>
            <w:tcW w:w="3969" w:type="dxa"/>
          </w:tcPr>
          <w:p w:rsidR="00E8254A" w:rsidRDefault="00E8254A" w:rsidP="00E8254A">
            <w:r>
              <w:t>neizgrađeno građevinsko zemljište</w:t>
            </w:r>
          </w:p>
        </w:tc>
        <w:tc>
          <w:tcPr>
            <w:tcW w:w="4672" w:type="dxa"/>
          </w:tcPr>
          <w:p w:rsidR="00E8254A" w:rsidRDefault="00E8254A"/>
        </w:tc>
      </w:tr>
    </w:tbl>
    <w:p w:rsidR="005B7B43" w:rsidRDefault="005B7B43"/>
    <w:p w:rsidR="005B7B43" w:rsidRDefault="00DD3AF9">
      <w:r>
        <w:t>Razdoblje od kada podnositelj prijave koristi nekretninu ili od kada je prestao koristiti nekretninu</w:t>
      </w:r>
    </w:p>
    <w:p w:rsidR="00DD3AF9" w:rsidRDefault="00DD3AF9"/>
    <w:p w:rsidR="00DD3AF9" w:rsidRDefault="00DD3AF9">
      <w:r>
        <w:tab/>
      </w:r>
      <w:r>
        <w:tab/>
        <w:t>___________________________________________ (navesti datum)</w:t>
      </w:r>
    </w:p>
    <w:p w:rsidR="00DD3AF9" w:rsidRDefault="00DD3AF9"/>
    <w:p w:rsidR="00DD3AF9" w:rsidRDefault="00DD3AF9"/>
    <w:p w:rsidR="00DD3AF9" w:rsidRDefault="00DD3AF9">
      <w:r>
        <w:t>Prijašnji /budući vlasnik / korisnik: _____________________________________________________</w:t>
      </w:r>
    </w:p>
    <w:p w:rsidR="00DD3AF9" w:rsidRDefault="00DD3AF9"/>
    <w:p w:rsidR="00F25DB6" w:rsidRDefault="00DD3AF9">
      <w:pPr>
        <w:rPr>
          <w:u w:val="single"/>
        </w:rPr>
      </w:pPr>
      <w:r w:rsidRPr="00F25DB6">
        <w:rPr>
          <w:u w:val="single"/>
        </w:rPr>
        <w:t xml:space="preserve">U prilogu se dostavlja dokaz o navedenim podacima (kupoprodajni ugovor, ovjereni ugovor o zakupu poslovnog prostora s navedenom obvezom plaćanja </w:t>
      </w:r>
      <w:proofErr w:type="spellStart"/>
      <w:r w:rsidRPr="00F25DB6">
        <w:rPr>
          <w:u w:val="single"/>
        </w:rPr>
        <w:t>kom.naknade</w:t>
      </w:r>
      <w:proofErr w:type="spellEnd"/>
      <w:r w:rsidRPr="00F25DB6">
        <w:rPr>
          <w:u w:val="single"/>
        </w:rPr>
        <w:t xml:space="preserve">, rješenje o nasljeđivanju, vlasnički list, uporabna dozvola, </w:t>
      </w:r>
      <w:proofErr w:type="spellStart"/>
      <w:r w:rsidRPr="00F25DB6">
        <w:rPr>
          <w:u w:val="single"/>
        </w:rPr>
        <w:t>građ</w:t>
      </w:r>
      <w:proofErr w:type="spellEnd"/>
      <w:r w:rsidRPr="00F25DB6">
        <w:rPr>
          <w:u w:val="single"/>
        </w:rPr>
        <w:t>. projekt i sl.)</w:t>
      </w:r>
    </w:p>
    <w:p w:rsidR="00F25DB6" w:rsidRDefault="00F25DB6"/>
    <w:p w:rsidR="00F25DB6" w:rsidRDefault="00F25DB6"/>
    <w:p w:rsidR="00F25DB6" w:rsidRDefault="00F25DB6">
      <w:r>
        <w:t>____________________________</w:t>
      </w:r>
      <w:r>
        <w:tab/>
      </w:r>
      <w:r>
        <w:tab/>
      </w:r>
      <w:r>
        <w:tab/>
        <w:t>___________________________________</w:t>
      </w:r>
    </w:p>
    <w:p w:rsidR="00F25DB6" w:rsidRPr="00F25DB6" w:rsidRDefault="00F25DB6">
      <w:r>
        <w:tab/>
        <w:t>Mjesto i datum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potpis podnositelja</w:t>
      </w:r>
    </w:p>
    <w:sectPr w:rsidR="00F25DB6" w:rsidRPr="00F25DB6" w:rsidSect="00861ED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49"/>
    <w:rsid w:val="00037D02"/>
    <w:rsid w:val="00173595"/>
    <w:rsid w:val="001D7449"/>
    <w:rsid w:val="00290044"/>
    <w:rsid w:val="00321B10"/>
    <w:rsid w:val="005B7B43"/>
    <w:rsid w:val="007B0D10"/>
    <w:rsid w:val="00861ED5"/>
    <w:rsid w:val="008E1EEB"/>
    <w:rsid w:val="00AE1B53"/>
    <w:rsid w:val="00B20413"/>
    <w:rsid w:val="00C40E38"/>
    <w:rsid w:val="00DD3AF9"/>
    <w:rsid w:val="00E67CA2"/>
    <w:rsid w:val="00E8254A"/>
    <w:rsid w:val="00EE4573"/>
    <w:rsid w:val="00F25DB6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553F-2F2B-4766-BE1C-87314B7C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table" w:styleId="Reetkatablice">
    <w:name w:val="Table Grid"/>
    <w:basedOn w:val="Obinatablica"/>
    <w:uiPriority w:val="39"/>
    <w:rsid w:val="005B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41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1E13-83D6-4303-9730-9FE80774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cp:lastPrinted>2019-02-21T09:26:00Z</cp:lastPrinted>
  <dcterms:created xsi:type="dcterms:W3CDTF">2019-02-21T08:01:00Z</dcterms:created>
  <dcterms:modified xsi:type="dcterms:W3CDTF">2019-02-21T09:26:00Z</dcterms:modified>
</cp:coreProperties>
</file>