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4710C2">
        <w:rPr>
          <w:sz w:val="24"/>
          <w:szCs w:val="24"/>
          <w:lang w:val="hr-HR"/>
        </w:rPr>
        <w:t>, 52/16, 16/17, 130/17)</w:t>
      </w:r>
      <w:r w:rsidR="00346AB6" w:rsidRPr="00675558">
        <w:rPr>
          <w:sz w:val="24"/>
          <w:szCs w:val="24"/>
          <w:lang w:val="hr-HR"/>
        </w:rPr>
        <w:t xml:space="preserve">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</w:t>
      </w:r>
      <w:r w:rsidR="004710C2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>Statuta Općine Kneževi Vinogradi (Službeni glasnik br.</w:t>
      </w:r>
      <w:r>
        <w:rPr>
          <w:sz w:val="24"/>
          <w:szCs w:val="24"/>
          <w:lang w:val="hr-HR"/>
        </w:rPr>
        <w:t>3/13</w:t>
      </w:r>
      <w:r w:rsidR="004710C2">
        <w:rPr>
          <w:sz w:val="24"/>
          <w:szCs w:val="24"/>
          <w:lang w:val="hr-HR"/>
        </w:rPr>
        <w:t>, 3/18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 </w:t>
      </w:r>
      <w:r w:rsidR="004710C2">
        <w:rPr>
          <w:sz w:val="24"/>
          <w:szCs w:val="24"/>
          <w:lang w:val="hr-HR"/>
        </w:rPr>
        <w:t>___</w:t>
      </w:r>
      <w:r w:rsidR="00E0072F" w:rsidRPr="00675558">
        <w:rPr>
          <w:sz w:val="24"/>
          <w:szCs w:val="24"/>
          <w:lang w:val="hr-HR"/>
        </w:rPr>
        <w:t xml:space="preserve">sjednici održanoj dana  </w:t>
      </w:r>
      <w:r w:rsidR="004710C2">
        <w:rPr>
          <w:sz w:val="24"/>
          <w:szCs w:val="24"/>
          <w:lang w:val="hr-HR"/>
        </w:rPr>
        <w:t>_____</w:t>
      </w:r>
      <w:r w:rsidR="00346AB6" w:rsidRPr="00675558">
        <w:rPr>
          <w:sz w:val="24"/>
          <w:szCs w:val="24"/>
          <w:lang w:val="hr-HR"/>
        </w:rPr>
        <w:t xml:space="preserve"> godine donijelo je</w:t>
      </w: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javnih potreba u socijalnoj skrbi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4710C2">
        <w:rPr>
          <w:b/>
          <w:szCs w:val="24"/>
        </w:rPr>
        <w:t>2019</w:t>
      </w:r>
      <w:r>
        <w:rPr>
          <w:b/>
          <w:szCs w:val="24"/>
        </w:rPr>
        <w:t>.godinu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socijalnoj skrbi Općine Kneževi Vinogradi za </w:t>
      </w:r>
      <w:r w:rsidR="004710C2">
        <w:rPr>
          <w:szCs w:val="24"/>
        </w:rPr>
        <w:t>2019</w:t>
      </w:r>
      <w:r>
        <w:rPr>
          <w:szCs w:val="24"/>
        </w:rPr>
        <w:t>.godinu.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Proračunu Općine Kneževi Vinogradi za </w:t>
      </w:r>
      <w:r w:rsidR="004710C2">
        <w:rPr>
          <w:szCs w:val="24"/>
        </w:rPr>
        <w:t>2019</w:t>
      </w:r>
      <w:r>
        <w:rPr>
          <w:szCs w:val="24"/>
        </w:rPr>
        <w:t>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0C6036" w:rsidRPr="004F4D8F" w:rsidRDefault="000C6036" w:rsidP="000C6036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0C6036" w:rsidRPr="004F4D8F" w:rsidRDefault="000C6036" w:rsidP="000C6036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0C6036" w:rsidRDefault="000C6036" w:rsidP="00FC07B5">
      <w:pPr>
        <w:pStyle w:val="Tijeloteksta"/>
        <w:jc w:val="center"/>
        <w:rPr>
          <w:b/>
          <w:szCs w:val="24"/>
        </w:rPr>
      </w:pPr>
    </w:p>
    <w:p w:rsidR="000C6036" w:rsidRPr="000C6036" w:rsidRDefault="000C6036" w:rsidP="00FC07B5">
      <w:pPr>
        <w:pStyle w:val="Tijeloteksta"/>
        <w:jc w:val="center"/>
        <w:rPr>
          <w:b/>
          <w:szCs w:val="24"/>
        </w:rPr>
      </w:pPr>
      <w:r w:rsidRPr="000C6036">
        <w:rPr>
          <w:b/>
          <w:szCs w:val="24"/>
        </w:rPr>
        <w:t>IV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</w:pPr>
      <w:r>
        <w:t>KLASA:</w:t>
      </w:r>
      <w:r w:rsidR="000E35EA">
        <w:t>550-01/</w:t>
      </w:r>
      <w:r w:rsidR="0085466E">
        <w:t>18-01/52</w:t>
      </w:r>
    </w:p>
    <w:p w:rsidR="00FC07B5" w:rsidRDefault="00FC07B5" w:rsidP="00FC07B5">
      <w:pPr>
        <w:pStyle w:val="Tijeloteksta"/>
      </w:pPr>
      <w:r>
        <w:t>URBROJ:</w:t>
      </w:r>
      <w:r w:rsidR="00586415">
        <w:t>2100/06-01-01/1-1</w:t>
      </w:r>
      <w:r w:rsidR="004710C2">
        <w:t>8</w:t>
      </w:r>
      <w:r w:rsidR="00586415">
        <w:t>-02</w:t>
      </w:r>
    </w:p>
    <w:p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586415">
        <w:t xml:space="preserve">, </w:t>
      </w:r>
    </w:p>
    <w:p w:rsidR="00FC07B5" w:rsidRDefault="00FC07B5" w:rsidP="00FC07B5">
      <w:pPr>
        <w:pStyle w:val="Tijeloteksta"/>
      </w:pPr>
    </w:p>
    <w:p w:rsidR="00FC07B5" w:rsidRDefault="00B06904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904">
        <w:t>Dragana Božić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4710C2" w:rsidRPr="004710C2" w:rsidRDefault="004710C2" w:rsidP="004710C2">
      <w:pPr>
        <w:ind w:firstLine="720"/>
        <w:jc w:val="both"/>
        <w:rPr>
          <w:sz w:val="22"/>
          <w:szCs w:val="22"/>
          <w:lang w:val="hr-HR"/>
        </w:rPr>
      </w:pPr>
      <w:r w:rsidRPr="004710C2">
        <w:rPr>
          <w:sz w:val="22"/>
          <w:szCs w:val="22"/>
          <w:lang w:val="hr-HR"/>
        </w:rPr>
        <w:lastRenderedPageBreak/>
        <w:t>Na temelju članka 117.Zakona o socijalnoj skrbi (NN.br: 157/13, 152/14, 99/15, 52/16, 16/17, 130/17) i članka 32. Statuta Općine Kneževi Vinogradi (Službeni glasnik br.3/13, 3/18), Općinsko vijeće Općine Kneževi Vinogradi, na svojoj  ___sjednici održanoj dana  _____ godine donijelo je</w:t>
      </w:r>
    </w:p>
    <w:p w:rsidR="004710C2" w:rsidRDefault="004710C2" w:rsidP="004710C2">
      <w:pPr>
        <w:jc w:val="both"/>
        <w:rPr>
          <w:sz w:val="24"/>
          <w:szCs w:val="24"/>
          <w:lang w:val="hr-HR"/>
        </w:rPr>
      </w:pPr>
    </w:p>
    <w:p w:rsidR="00FC07B5" w:rsidRPr="00B0156F" w:rsidRDefault="00FC07B5">
      <w:pPr>
        <w:ind w:firstLine="720"/>
        <w:jc w:val="both"/>
        <w:rPr>
          <w:sz w:val="22"/>
          <w:szCs w:val="22"/>
          <w:lang w:val="hr-HR"/>
        </w:rPr>
      </w:pPr>
    </w:p>
    <w:p w:rsidR="00346AB6" w:rsidRPr="00B0156F" w:rsidRDefault="00346AB6">
      <w:pPr>
        <w:pStyle w:val="Naslov1"/>
        <w:rPr>
          <w:sz w:val="22"/>
          <w:szCs w:val="22"/>
        </w:rPr>
      </w:pPr>
      <w:r w:rsidRPr="00B0156F">
        <w:rPr>
          <w:sz w:val="22"/>
          <w:szCs w:val="22"/>
        </w:rPr>
        <w:t>P R O G R A M</w:t>
      </w:r>
    </w:p>
    <w:p w:rsidR="00346AB6" w:rsidRPr="00B0156F" w:rsidRDefault="00EE6BF9">
      <w:pPr>
        <w:pStyle w:val="Naslov4"/>
        <w:rPr>
          <w:b w:val="0"/>
          <w:sz w:val="22"/>
          <w:szCs w:val="22"/>
        </w:rPr>
      </w:pPr>
      <w:r w:rsidRPr="00B0156F">
        <w:rPr>
          <w:sz w:val="22"/>
          <w:szCs w:val="22"/>
        </w:rPr>
        <w:t>javnih potreba u zdravstvu i socijalnoj skrbi</w:t>
      </w:r>
    </w:p>
    <w:p w:rsidR="00346AB6" w:rsidRPr="00B0156F" w:rsidRDefault="00EE6BF9">
      <w:pPr>
        <w:pStyle w:val="Naslov4"/>
        <w:rPr>
          <w:sz w:val="22"/>
          <w:szCs w:val="22"/>
        </w:rPr>
      </w:pPr>
      <w:r w:rsidRPr="00B0156F">
        <w:rPr>
          <w:sz w:val="22"/>
          <w:szCs w:val="22"/>
        </w:rPr>
        <w:t xml:space="preserve">Općine Kneževi Vinogradi u </w:t>
      </w:r>
      <w:r w:rsidR="004710C2">
        <w:rPr>
          <w:sz w:val="22"/>
          <w:szCs w:val="22"/>
        </w:rPr>
        <w:t>2019</w:t>
      </w:r>
      <w:r w:rsidRPr="00B0156F">
        <w:rPr>
          <w:sz w:val="22"/>
          <w:szCs w:val="22"/>
        </w:rPr>
        <w:t>. godini</w:t>
      </w:r>
    </w:p>
    <w:p w:rsidR="00346AB6" w:rsidRPr="00B0156F" w:rsidRDefault="00346AB6">
      <w:pPr>
        <w:rPr>
          <w:sz w:val="22"/>
          <w:szCs w:val="22"/>
          <w:lang w:val="hr-HR"/>
        </w:rPr>
      </w:pPr>
    </w:p>
    <w:p w:rsidR="00346AB6" w:rsidRPr="00B0156F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1.</w:t>
      </w:r>
    </w:p>
    <w:p w:rsidR="00346AB6" w:rsidRPr="00B0156F" w:rsidRDefault="00346AB6">
      <w:pPr>
        <w:pStyle w:val="Tijeloteksta"/>
        <w:ind w:firstLine="720"/>
        <w:rPr>
          <w:sz w:val="22"/>
          <w:szCs w:val="22"/>
        </w:rPr>
      </w:pPr>
      <w:r w:rsidRPr="00B0156F">
        <w:rPr>
          <w:sz w:val="22"/>
          <w:szCs w:val="22"/>
        </w:rPr>
        <w:t xml:space="preserve"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  </w:t>
      </w:r>
    </w:p>
    <w:p w:rsidR="00B06904" w:rsidRDefault="00B06904">
      <w:pPr>
        <w:jc w:val="center"/>
        <w:rPr>
          <w:sz w:val="22"/>
          <w:szCs w:val="22"/>
          <w:lang w:val="hr-HR"/>
        </w:rPr>
      </w:pPr>
    </w:p>
    <w:p w:rsidR="00346AB6" w:rsidRPr="00B0156F" w:rsidRDefault="00346AB6">
      <w:pPr>
        <w:jc w:val="center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Članak 2.</w:t>
      </w:r>
    </w:p>
    <w:p w:rsidR="00346AB6" w:rsidRPr="00B0156F" w:rsidRDefault="00346AB6">
      <w:pPr>
        <w:pStyle w:val="Tijeloteksta"/>
        <w:ind w:firstLine="720"/>
        <w:rPr>
          <w:sz w:val="22"/>
          <w:szCs w:val="22"/>
        </w:rPr>
      </w:pPr>
      <w:r w:rsidRPr="00B0156F">
        <w:rPr>
          <w:sz w:val="22"/>
          <w:szCs w:val="22"/>
        </w:rPr>
        <w:t xml:space="preserve">Aktivnosti, poslovi i djelatnosti iz ovog Programa od značaja su za razvoj zdravstva i socijalne skrbi u Općini Kneževi Vinogradi, </w:t>
      </w:r>
      <w:r w:rsidR="004710C2">
        <w:rPr>
          <w:sz w:val="22"/>
          <w:szCs w:val="22"/>
        </w:rPr>
        <w:t xml:space="preserve"> financiraju se u ukupnom iznosu od 750.000,00 kuna, </w:t>
      </w:r>
      <w:r w:rsidRPr="00B0156F">
        <w:rPr>
          <w:sz w:val="22"/>
          <w:szCs w:val="22"/>
        </w:rPr>
        <w:t>a obuhvaćaju:</w:t>
      </w:r>
    </w:p>
    <w:p w:rsidR="004A693E" w:rsidRPr="00B0156F" w:rsidRDefault="004710C2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sredstva za pokrivanje troškova</w:t>
      </w:r>
      <w:r w:rsidR="004A693E" w:rsidRPr="00B0156F">
        <w:rPr>
          <w:sz w:val="22"/>
          <w:szCs w:val="22"/>
          <w:lang w:val="hr-HR"/>
        </w:rPr>
        <w:t xml:space="preserve"> stanovanj</w:t>
      </w:r>
      <w:r>
        <w:rPr>
          <w:sz w:val="22"/>
          <w:szCs w:val="22"/>
          <w:lang w:val="hr-HR"/>
        </w:rPr>
        <w:t>a</w:t>
      </w:r>
      <w:r w:rsidR="00B0156F" w:rsidRPr="00B0156F">
        <w:rPr>
          <w:sz w:val="22"/>
          <w:szCs w:val="22"/>
          <w:lang w:val="hr-HR"/>
        </w:rPr>
        <w:t xml:space="preserve"> u iznosu </w:t>
      </w:r>
      <w:r w:rsidR="00055E8D">
        <w:rPr>
          <w:sz w:val="22"/>
          <w:szCs w:val="22"/>
          <w:lang w:val="hr-HR"/>
        </w:rPr>
        <w:t>25</w:t>
      </w:r>
      <w:r w:rsidR="00B0156F" w:rsidRPr="00B0156F">
        <w:rPr>
          <w:sz w:val="22"/>
          <w:szCs w:val="22"/>
          <w:lang w:val="hr-HR"/>
        </w:rPr>
        <w:t>.000,00 kuna;</w:t>
      </w:r>
    </w:p>
    <w:p w:rsidR="004A693E" w:rsidRPr="00B0156F" w:rsidRDefault="00EE6BF9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naknada u podmirenju  pogrebnih troškova i naknada u podmirenju troškova grobne naknade</w:t>
      </w:r>
      <w:r w:rsidR="00B0156F" w:rsidRPr="00B0156F">
        <w:rPr>
          <w:sz w:val="22"/>
          <w:szCs w:val="22"/>
          <w:lang w:val="hr-HR"/>
        </w:rPr>
        <w:t xml:space="preserve"> u</w:t>
      </w:r>
      <w:r w:rsidR="00B06904">
        <w:rPr>
          <w:sz w:val="22"/>
          <w:szCs w:val="22"/>
          <w:lang w:val="hr-HR"/>
        </w:rPr>
        <w:t xml:space="preserve"> iznosu </w:t>
      </w:r>
      <w:r w:rsidR="004710C2">
        <w:rPr>
          <w:sz w:val="22"/>
          <w:szCs w:val="22"/>
          <w:lang w:val="hr-HR"/>
        </w:rPr>
        <w:t>40</w:t>
      </w:r>
      <w:r w:rsidR="00055E8D">
        <w:rPr>
          <w:sz w:val="22"/>
          <w:szCs w:val="22"/>
          <w:lang w:val="hr-HR"/>
        </w:rPr>
        <w:t>0</w:t>
      </w:r>
      <w:r w:rsidR="00B0156F" w:rsidRPr="00B0156F">
        <w:rPr>
          <w:sz w:val="22"/>
          <w:szCs w:val="22"/>
          <w:lang w:val="hr-HR"/>
        </w:rPr>
        <w:t>.000,00</w:t>
      </w:r>
      <w:r w:rsidR="004A693E" w:rsidRPr="00B0156F">
        <w:rPr>
          <w:sz w:val="22"/>
          <w:szCs w:val="22"/>
          <w:lang w:val="hr-HR"/>
        </w:rPr>
        <w:t>;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subvencija troškova školovanja</w:t>
      </w:r>
      <w:r w:rsidR="00055E8D">
        <w:rPr>
          <w:sz w:val="22"/>
          <w:szCs w:val="22"/>
          <w:lang w:val="hr-HR"/>
        </w:rPr>
        <w:t xml:space="preserve"> u iznosu od </w:t>
      </w:r>
      <w:r w:rsidR="004710C2">
        <w:rPr>
          <w:sz w:val="22"/>
          <w:szCs w:val="22"/>
          <w:lang w:val="hr-HR"/>
        </w:rPr>
        <w:t>10</w:t>
      </w:r>
      <w:r w:rsidR="00B0156F" w:rsidRPr="00B0156F">
        <w:rPr>
          <w:sz w:val="22"/>
          <w:szCs w:val="22"/>
          <w:lang w:val="hr-HR"/>
        </w:rPr>
        <w:t>.000,00 kuna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jednokratne prigodne pomoći</w:t>
      </w:r>
      <w:r w:rsidR="00B0156F" w:rsidRPr="00B0156F">
        <w:rPr>
          <w:sz w:val="22"/>
          <w:szCs w:val="22"/>
          <w:lang w:val="hr-HR"/>
        </w:rPr>
        <w:t xml:space="preserve"> u iznosu </w:t>
      </w:r>
      <w:r w:rsidR="004710C2">
        <w:rPr>
          <w:sz w:val="22"/>
          <w:szCs w:val="22"/>
          <w:lang w:val="hr-HR"/>
        </w:rPr>
        <w:t>90</w:t>
      </w:r>
      <w:r w:rsidR="00B0156F" w:rsidRPr="00B0156F">
        <w:rPr>
          <w:sz w:val="22"/>
          <w:szCs w:val="22"/>
          <w:lang w:val="hr-HR"/>
        </w:rPr>
        <w:t>.000,00 kuna;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 xml:space="preserve">subvencija za novorođenčad i </w:t>
      </w:r>
      <w:r w:rsidR="00B0156F" w:rsidRPr="00B0156F">
        <w:rPr>
          <w:sz w:val="22"/>
          <w:szCs w:val="22"/>
          <w:lang w:val="hr-HR"/>
        </w:rPr>
        <w:t>poticanje</w:t>
      </w:r>
      <w:r w:rsidRPr="00B0156F">
        <w:rPr>
          <w:sz w:val="22"/>
          <w:szCs w:val="22"/>
          <w:lang w:val="hr-HR"/>
        </w:rPr>
        <w:t xml:space="preserve"> demografske obnove</w:t>
      </w:r>
      <w:r w:rsidR="00B0156F" w:rsidRPr="00B0156F">
        <w:rPr>
          <w:sz w:val="22"/>
          <w:szCs w:val="22"/>
          <w:lang w:val="hr-HR"/>
        </w:rPr>
        <w:t xml:space="preserve"> u iznosu od </w:t>
      </w:r>
      <w:r w:rsidR="00055E8D">
        <w:rPr>
          <w:sz w:val="22"/>
          <w:szCs w:val="22"/>
          <w:lang w:val="hr-HR"/>
        </w:rPr>
        <w:t>5</w:t>
      </w:r>
      <w:r w:rsidR="00B06904">
        <w:rPr>
          <w:sz w:val="22"/>
          <w:szCs w:val="22"/>
          <w:lang w:val="hr-HR"/>
        </w:rPr>
        <w:t>0</w:t>
      </w:r>
      <w:r w:rsidR="00B0156F" w:rsidRPr="00B0156F">
        <w:rPr>
          <w:sz w:val="22"/>
          <w:szCs w:val="22"/>
          <w:lang w:val="hr-HR"/>
        </w:rPr>
        <w:t>.000,00 kuna;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jednokratna pomoć obiteljima u slučaju požara, poplava i drugih teških socijalnih stanja (bolesti, smrti člana obitelji i dr.)</w:t>
      </w:r>
      <w:r w:rsidR="00B0156F" w:rsidRPr="00B0156F">
        <w:rPr>
          <w:sz w:val="22"/>
          <w:szCs w:val="22"/>
          <w:lang w:val="hr-HR"/>
        </w:rPr>
        <w:t xml:space="preserve"> u iznosu </w:t>
      </w:r>
      <w:r w:rsidR="004710C2">
        <w:rPr>
          <w:sz w:val="22"/>
          <w:szCs w:val="22"/>
          <w:lang w:val="hr-HR"/>
        </w:rPr>
        <w:t>20</w:t>
      </w:r>
      <w:r w:rsidR="00B0156F" w:rsidRPr="00B0156F">
        <w:rPr>
          <w:sz w:val="22"/>
          <w:szCs w:val="22"/>
          <w:lang w:val="hr-HR"/>
        </w:rPr>
        <w:t xml:space="preserve">.000,00 kuna </w:t>
      </w:r>
      <w:r w:rsidRPr="00B0156F">
        <w:rPr>
          <w:sz w:val="22"/>
          <w:szCs w:val="22"/>
          <w:lang w:val="hr-HR"/>
        </w:rPr>
        <w:t xml:space="preserve">; </w:t>
      </w:r>
    </w:p>
    <w:p w:rsidR="00B0156F" w:rsidRPr="00B0156F" w:rsidRDefault="00B0156F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pomoć za nabavku ogrjeva u iznosu 1</w:t>
      </w:r>
      <w:r w:rsidR="004710C2">
        <w:rPr>
          <w:sz w:val="22"/>
          <w:szCs w:val="22"/>
          <w:lang w:val="hr-HR"/>
        </w:rPr>
        <w:t>3</w:t>
      </w:r>
      <w:r w:rsidRPr="00B0156F">
        <w:rPr>
          <w:sz w:val="22"/>
          <w:szCs w:val="22"/>
          <w:lang w:val="hr-HR"/>
        </w:rPr>
        <w:t>0.000,00 kuna,</w:t>
      </w:r>
    </w:p>
    <w:p w:rsidR="004A693E" w:rsidRPr="00B0156F" w:rsidRDefault="00B06904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crveni križ</w:t>
      </w:r>
      <w:r w:rsidR="00B0156F" w:rsidRPr="00B0156F">
        <w:rPr>
          <w:sz w:val="22"/>
          <w:szCs w:val="22"/>
          <w:lang w:val="hr-HR"/>
        </w:rPr>
        <w:t xml:space="preserve"> u iznosu </w:t>
      </w:r>
      <w:r>
        <w:rPr>
          <w:sz w:val="22"/>
          <w:szCs w:val="22"/>
          <w:lang w:val="hr-HR"/>
        </w:rPr>
        <w:t>2</w:t>
      </w:r>
      <w:r w:rsidR="00B0156F" w:rsidRPr="00B0156F">
        <w:rPr>
          <w:sz w:val="22"/>
          <w:szCs w:val="22"/>
          <w:lang w:val="hr-HR"/>
        </w:rPr>
        <w:t>5.000,00 kuna</w:t>
      </w:r>
      <w:r w:rsidR="004A693E" w:rsidRPr="00B0156F">
        <w:rPr>
          <w:sz w:val="22"/>
          <w:szCs w:val="22"/>
          <w:lang w:val="hr-HR"/>
        </w:rPr>
        <w:t>.</w:t>
      </w:r>
    </w:p>
    <w:p w:rsidR="00346AB6" w:rsidRPr="00B0156F" w:rsidRDefault="00346AB6">
      <w:pPr>
        <w:pStyle w:val="Tijeloteksta3"/>
        <w:rPr>
          <w:sz w:val="22"/>
          <w:szCs w:val="22"/>
        </w:rPr>
      </w:pPr>
    </w:p>
    <w:p w:rsidR="00346AB6" w:rsidRPr="00B0156F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3.</w:t>
      </w:r>
    </w:p>
    <w:p w:rsidR="00346AB6" w:rsidRPr="00B0156F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B0156F">
        <w:rPr>
          <w:sz w:val="22"/>
          <w:szCs w:val="22"/>
        </w:rPr>
        <w:t xml:space="preserve">Sredstva za provođenje Programa  osiguravaju se u Proračunu </w:t>
      </w:r>
      <w:r w:rsidR="00FA4F27" w:rsidRPr="00B0156F">
        <w:rPr>
          <w:sz w:val="22"/>
          <w:szCs w:val="22"/>
        </w:rPr>
        <w:t xml:space="preserve">Općine Kneževi Vinogradi za </w:t>
      </w:r>
      <w:r w:rsidR="004710C2">
        <w:rPr>
          <w:sz w:val="22"/>
          <w:szCs w:val="22"/>
        </w:rPr>
        <w:t>2019</w:t>
      </w:r>
      <w:r w:rsidRPr="00B0156F">
        <w:rPr>
          <w:sz w:val="22"/>
          <w:szCs w:val="22"/>
        </w:rPr>
        <w:t>.godinu, iz sredstava:</w:t>
      </w:r>
    </w:p>
    <w:p w:rsidR="004A693E" w:rsidRPr="00B0156F" w:rsidRDefault="00346AB6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B0156F">
        <w:rPr>
          <w:sz w:val="22"/>
          <w:szCs w:val="22"/>
        </w:rPr>
        <w:t>po</w:t>
      </w:r>
      <w:r w:rsidR="00B90558" w:rsidRPr="00B0156F">
        <w:rPr>
          <w:sz w:val="22"/>
          <w:szCs w:val="22"/>
        </w:rPr>
        <w:t>reznih prihoda</w:t>
      </w:r>
      <w:r w:rsidR="00B0156F" w:rsidRPr="00B0156F">
        <w:rPr>
          <w:sz w:val="22"/>
          <w:szCs w:val="22"/>
        </w:rPr>
        <w:t xml:space="preserve"> i dr. općih prihoda u i</w:t>
      </w:r>
      <w:r w:rsidR="00B90558" w:rsidRPr="00B0156F">
        <w:rPr>
          <w:sz w:val="22"/>
          <w:szCs w:val="22"/>
        </w:rPr>
        <w:t xml:space="preserve">znosu od     </w:t>
      </w:r>
      <w:r w:rsidR="00B0156F" w:rsidRPr="00B0156F">
        <w:rPr>
          <w:sz w:val="22"/>
          <w:szCs w:val="22"/>
        </w:rPr>
        <w:tab/>
      </w:r>
      <w:r w:rsidR="00B0156F">
        <w:rPr>
          <w:sz w:val="22"/>
          <w:szCs w:val="22"/>
        </w:rPr>
        <w:tab/>
      </w:r>
      <w:r w:rsidR="004710C2">
        <w:rPr>
          <w:sz w:val="22"/>
          <w:szCs w:val="22"/>
        </w:rPr>
        <w:t>620</w:t>
      </w:r>
      <w:r w:rsidR="00B90558" w:rsidRPr="00B0156F">
        <w:rPr>
          <w:sz w:val="22"/>
          <w:szCs w:val="22"/>
        </w:rPr>
        <w:t>.000,00 kuna</w:t>
      </w:r>
    </w:p>
    <w:p w:rsidR="00346AB6" w:rsidRPr="004710C2" w:rsidRDefault="004A693E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710C2">
        <w:rPr>
          <w:sz w:val="22"/>
          <w:szCs w:val="22"/>
        </w:rPr>
        <w:t xml:space="preserve">tekuće pomoći iz </w:t>
      </w:r>
      <w:proofErr w:type="spellStart"/>
      <w:r w:rsidRPr="004710C2">
        <w:rPr>
          <w:sz w:val="22"/>
          <w:szCs w:val="22"/>
        </w:rPr>
        <w:t>žup.proračuna</w:t>
      </w:r>
      <w:proofErr w:type="spellEnd"/>
      <w:r w:rsidR="00B0156F" w:rsidRPr="004710C2">
        <w:rPr>
          <w:sz w:val="22"/>
          <w:szCs w:val="22"/>
        </w:rPr>
        <w:tab/>
      </w:r>
      <w:r w:rsidR="00B0156F" w:rsidRPr="004710C2">
        <w:rPr>
          <w:sz w:val="22"/>
          <w:szCs w:val="22"/>
        </w:rPr>
        <w:tab/>
      </w:r>
      <w:r w:rsidR="00B0156F" w:rsidRPr="004710C2">
        <w:rPr>
          <w:sz w:val="22"/>
          <w:szCs w:val="22"/>
        </w:rPr>
        <w:tab/>
      </w:r>
      <w:r w:rsidR="00B0156F" w:rsidRPr="004710C2">
        <w:rPr>
          <w:sz w:val="22"/>
          <w:szCs w:val="22"/>
        </w:rPr>
        <w:tab/>
      </w:r>
      <w:r w:rsidR="00B90558" w:rsidRPr="004710C2">
        <w:rPr>
          <w:sz w:val="22"/>
          <w:szCs w:val="22"/>
        </w:rPr>
        <w:t>1</w:t>
      </w:r>
      <w:r w:rsidR="004710C2" w:rsidRPr="004710C2">
        <w:rPr>
          <w:sz w:val="22"/>
          <w:szCs w:val="22"/>
        </w:rPr>
        <w:t>3</w:t>
      </w:r>
      <w:r w:rsidR="00B90558" w:rsidRPr="004710C2">
        <w:rPr>
          <w:sz w:val="22"/>
          <w:szCs w:val="22"/>
        </w:rPr>
        <w:t>0</w:t>
      </w:r>
      <w:r w:rsidRPr="004710C2">
        <w:rPr>
          <w:sz w:val="22"/>
          <w:szCs w:val="22"/>
        </w:rPr>
        <w:t>.000,00 kuna</w:t>
      </w:r>
      <w:r w:rsidR="004710C2">
        <w:rPr>
          <w:sz w:val="22"/>
          <w:szCs w:val="22"/>
        </w:rPr>
        <w:t>.</w:t>
      </w:r>
    </w:p>
    <w:p w:rsidR="004710C2" w:rsidRDefault="004710C2">
      <w:pPr>
        <w:pStyle w:val="Tijeloteksta3"/>
        <w:rPr>
          <w:b/>
          <w:sz w:val="22"/>
          <w:szCs w:val="22"/>
        </w:rPr>
      </w:pPr>
    </w:p>
    <w:p w:rsidR="00346AB6" w:rsidRPr="00B0156F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4.</w:t>
      </w:r>
    </w:p>
    <w:p w:rsidR="00346AB6" w:rsidRPr="00B0156F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B0156F">
        <w:rPr>
          <w:sz w:val="22"/>
          <w:szCs w:val="22"/>
        </w:rPr>
        <w:t>Konkretna realizacija isplata bilo kojeg vida pomoći izvršit će se sukladno Odluci korištenja prava iz Programa zadovoljavanja socijalnih potreba socijalno ugroženog pučanstva .</w:t>
      </w:r>
    </w:p>
    <w:p w:rsidR="00346AB6" w:rsidRPr="00B0156F" w:rsidRDefault="00346AB6">
      <w:pPr>
        <w:pStyle w:val="Tijeloteksta-uvlaka2"/>
        <w:rPr>
          <w:sz w:val="22"/>
          <w:szCs w:val="22"/>
        </w:rPr>
      </w:pPr>
      <w:r w:rsidRPr="00B0156F">
        <w:rPr>
          <w:sz w:val="22"/>
          <w:szCs w:val="22"/>
        </w:rPr>
        <w:t xml:space="preserve">Iznimno za veoma ugrožene obitelji uvažavajući specifično teške uvjete </w:t>
      </w:r>
      <w:r w:rsidR="00492179" w:rsidRPr="00B0156F">
        <w:rPr>
          <w:sz w:val="22"/>
          <w:szCs w:val="22"/>
        </w:rPr>
        <w:t>Općinski načelnik</w:t>
      </w:r>
      <w:r w:rsidRPr="00B0156F">
        <w:rPr>
          <w:sz w:val="22"/>
          <w:szCs w:val="22"/>
        </w:rPr>
        <w:t xml:space="preserve"> može odobriti isplatu bilo kojeg vida pomoći iz Programa </w:t>
      </w:r>
      <w:r w:rsidR="00492179" w:rsidRPr="00B0156F">
        <w:rPr>
          <w:sz w:val="22"/>
          <w:szCs w:val="22"/>
        </w:rPr>
        <w:t>.</w:t>
      </w:r>
    </w:p>
    <w:p w:rsidR="00346AB6" w:rsidRPr="00B0156F" w:rsidRDefault="00346AB6">
      <w:pPr>
        <w:pStyle w:val="Tijeloteksta3"/>
        <w:rPr>
          <w:sz w:val="22"/>
          <w:szCs w:val="22"/>
        </w:rPr>
      </w:pPr>
    </w:p>
    <w:p w:rsidR="00346AB6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5.</w:t>
      </w:r>
    </w:p>
    <w:p w:rsidR="000C6036" w:rsidRPr="000C6036" w:rsidRDefault="000C6036" w:rsidP="000C6036">
      <w:pPr>
        <w:pStyle w:val="Tijeloteksta"/>
        <w:ind w:firstLine="720"/>
        <w:rPr>
          <w:sz w:val="22"/>
          <w:szCs w:val="22"/>
        </w:rPr>
      </w:pPr>
      <w:r w:rsidRPr="000C6036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:rsidR="000C6036" w:rsidRPr="000C6036" w:rsidRDefault="000C6036" w:rsidP="000C6036">
      <w:pPr>
        <w:pStyle w:val="Tijeloteksta"/>
        <w:ind w:firstLine="720"/>
        <w:rPr>
          <w:sz w:val="22"/>
          <w:szCs w:val="22"/>
        </w:rPr>
      </w:pPr>
      <w:r w:rsidRPr="000C6036">
        <w:rPr>
          <w:sz w:val="22"/>
          <w:szCs w:val="22"/>
        </w:rPr>
        <w:t>Općinski načelnik i Jedinstveni upravni odjel Općine Kneževi Vinogradi pratit će tijekom godine realizaciju ovog Programa.</w:t>
      </w:r>
    </w:p>
    <w:p w:rsidR="000C6036" w:rsidRDefault="000C6036">
      <w:pPr>
        <w:pStyle w:val="Tijeloteksta3"/>
        <w:rPr>
          <w:sz w:val="22"/>
          <w:szCs w:val="22"/>
        </w:rPr>
      </w:pPr>
    </w:p>
    <w:p w:rsidR="000C6036" w:rsidRPr="00B0156F" w:rsidRDefault="000C6036">
      <w:pPr>
        <w:pStyle w:val="Tijeloteksta3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:rsidR="00FC07B5" w:rsidRPr="00B0156F" w:rsidRDefault="00FC07B5" w:rsidP="00FC07B5">
      <w:p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346AB6" w:rsidRPr="00B0156F" w:rsidRDefault="00346AB6">
      <w:pPr>
        <w:pStyle w:val="Tijeloteksta"/>
        <w:ind w:firstLine="720"/>
        <w:rPr>
          <w:sz w:val="22"/>
          <w:szCs w:val="22"/>
        </w:rPr>
      </w:pPr>
    </w:p>
    <w:p w:rsidR="0085466E" w:rsidRDefault="0085466E" w:rsidP="0085466E">
      <w:pPr>
        <w:pStyle w:val="Tijeloteksta"/>
      </w:pPr>
      <w:r>
        <w:t>KLASA:550-01/18-01/52</w:t>
      </w:r>
    </w:p>
    <w:p w:rsidR="00586415" w:rsidRPr="00B0156F" w:rsidRDefault="00586415" w:rsidP="00586415">
      <w:pPr>
        <w:pStyle w:val="Tijeloteksta"/>
        <w:rPr>
          <w:sz w:val="22"/>
          <w:szCs w:val="22"/>
        </w:rPr>
      </w:pPr>
      <w:r w:rsidRPr="00B0156F">
        <w:rPr>
          <w:sz w:val="22"/>
          <w:szCs w:val="22"/>
        </w:rPr>
        <w:t>URBROJ:2100/06-01-01/1-1</w:t>
      </w:r>
      <w:r w:rsidR="004710C2">
        <w:rPr>
          <w:sz w:val="22"/>
          <w:szCs w:val="22"/>
        </w:rPr>
        <w:t>8</w:t>
      </w:r>
      <w:r w:rsidRPr="00B0156F">
        <w:rPr>
          <w:sz w:val="22"/>
          <w:szCs w:val="22"/>
        </w:rPr>
        <w:t>-01</w:t>
      </w:r>
    </w:p>
    <w:p w:rsidR="00586415" w:rsidRPr="00B0156F" w:rsidRDefault="00B90558" w:rsidP="00586415">
      <w:pPr>
        <w:pStyle w:val="Tijeloteksta"/>
        <w:rPr>
          <w:sz w:val="22"/>
          <w:szCs w:val="22"/>
        </w:rPr>
      </w:pPr>
      <w:proofErr w:type="spellStart"/>
      <w:r w:rsidRPr="00B0156F">
        <w:rPr>
          <w:sz w:val="22"/>
          <w:szCs w:val="22"/>
        </w:rPr>
        <w:t>Kn.Vinogradi</w:t>
      </w:r>
      <w:proofErr w:type="spellEnd"/>
      <w:r w:rsidRPr="00B0156F">
        <w:rPr>
          <w:sz w:val="22"/>
          <w:szCs w:val="22"/>
        </w:rPr>
        <w:t xml:space="preserve">, </w:t>
      </w:r>
    </w:p>
    <w:p w:rsidR="00B06904" w:rsidRDefault="00FC07B5" w:rsidP="00B06904">
      <w:pPr>
        <w:pStyle w:val="Tijeloteksta"/>
      </w:pP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="00B06904">
        <w:t>PREDSJEDNICA</w:t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B06904">
        <w:t xml:space="preserve"> OPĆINSKOG VIJEĆA</w:t>
      </w:r>
    </w:p>
    <w:p w:rsidR="00FC07B5" w:rsidRPr="000C6036" w:rsidRDefault="00B06904" w:rsidP="000C6036">
      <w:pPr>
        <w:pStyle w:val="Tijeloteksta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FC07B5" w:rsidRPr="000C6036" w:rsidSect="000C6036">
      <w:footerReference w:type="even" r:id="rId7"/>
      <w:footerReference w:type="default" r:id="rId8"/>
      <w:pgSz w:w="12240" w:h="15840"/>
      <w:pgMar w:top="567" w:right="1325" w:bottom="284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E9" w:rsidRPr="008249AD" w:rsidRDefault="006777E9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:rsidR="006777E9" w:rsidRPr="008249AD" w:rsidRDefault="006777E9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3640F5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="004A693E"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="004A693E"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E9" w:rsidRPr="008249AD" w:rsidRDefault="006777E9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:rsidR="006777E9" w:rsidRPr="008249AD" w:rsidRDefault="006777E9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1E3"/>
    <w:rsid w:val="00044197"/>
    <w:rsid w:val="00055E8D"/>
    <w:rsid w:val="000C6036"/>
    <w:rsid w:val="000E35EA"/>
    <w:rsid w:val="0011430E"/>
    <w:rsid w:val="00173AD6"/>
    <w:rsid w:val="001D587F"/>
    <w:rsid w:val="001E5C9E"/>
    <w:rsid w:val="00211B46"/>
    <w:rsid w:val="00346AB6"/>
    <w:rsid w:val="003640F5"/>
    <w:rsid w:val="003967F4"/>
    <w:rsid w:val="003F3D25"/>
    <w:rsid w:val="004710C2"/>
    <w:rsid w:val="00471EDA"/>
    <w:rsid w:val="00492179"/>
    <w:rsid w:val="004A693E"/>
    <w:rsid w:val="004E3B20"/>
    <w:rsid w:val="004E7942"/>
    <w:rsid w:val="00586415"/>
    <w:rsid w:val="00675558"/>
    <w:rsid w:val="006777E9"/>
    <w:rsid w:val="006A0AE4"/>
    <w:rsid w:val="006B7CA3"/>
    <w:rsid w:val="006C0E8B"/>
    <w:rsid w:val="007545C8"/>
    <w:rsid w:val="0077744A"/>
    <w:rsid w:val="007B4FE8"/>
    <w:rsid w:val="00821453"/>
    <w:rsid w:val="008249AD"/>
    <w:rsid w:val="0085466E"/>
    <w:rsid w:val="00924348"/>
    <w:rsid w:val="00932298"/>
    <w:rsid w:val="0096446C"/>
    <w:rsid w:val="009F2B99"/>
    <w:rsid w:val="00A817E1"/>
    <w:rsid w:val="00AD7252"/>
    <w:rsid w:val="00AF39B8"/>
    <w:rsid w:val="00B0156F"/>
    <w:rsid w:val="00B06904"/>
    <w:rsid w:val="00B34A46"/>
    <w:rsid w:val="00B90558"/>
    <w:rsid w:val="00B90992"/>
    <w:rsid w:val="00BA2D1B"/>
    <w:rsid w:val="00BD17A7"/>
    <w:rsid w:val="00C53E0B"/>
    <w:rsid w:val="00CB7145"/>
    <w:rsid w:val="00CF01E3"/>
    <w:rsid w:val="00D65E22"/>
    <w:rsid w:val="00D87FA3"/>
    <w:rsid w:val="00E0072F"/>
    <w:rsid w:val="00E14DBD"/>
    <w:rsid w:val="00E526EE"/>
    <w:rsid w:val="00E5713F"/>
    <w:rsid w:val="00E62F74"/>
    <w:rsid w:val="00EE6BF9"/>
    <w:rsid w:val="00F904E9"/>
    <w:rsid w:val="00FA4F27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71682B-F01F-4BF5-B0FD-EFA69A3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F5"/>
    <w:rPr>
      <w:lang w:val="en-US"/>
    </w:rPr>
  </w:style>
  <w:style w:type="paragraph" w:styleId="Naslov1">
    <w:name w:val="heading 1"/>
    <w:basedOn w:val="Normal"/>
    <w:next w:val="Normal"/>
    <w:qFormat/>
    <w:rsid w:val="003640F5"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3640F5"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rsid w:val="003640F5"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40F5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3640F5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rsid w:val="003640F5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3640F5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rsid w:val="003640F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40F5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0C6036"/>
    <w:rPr>
      <w:sz w:val="24"/>
    </w:rPr>
  </w:style>
  <w:style w:type="character" w:styleId="Hiperveza">
    <w:name w:val="Hyperlink"/>
    <w:basedOn w:val="Zadanifontodlomka"/>
    <w:uiPriority w:val="99"/>
    <w:semiHidden/>
    <w:unhideWhenUsed/>
    <w:rsid w:val="00471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opcina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3</cp:revision>
  <cp:lastPrinted>2018-12-11T11:56:00Z</cp:lastPrinted>
  <dcterms:created xsi:type="dcterms:W3CDTF">2018-12-10T19:58:00Z</dcterms:created>
  <dcterms:modified xsi:type="dcterms:W3CDTF">2018-12-11T11:56:00Z</dcterms:modified>
</cp:coreProperties>
</file>