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B4" w:rsidRPr="00F566E5" w:rsidRDefault="00F566E5" w:rsidP="00CD2559">
      <w:pPr>
        <w:jc w:val="both"/>
        <w:rPr>
          <w:rFonts w:cs="Times New Roman"/>
          <w:u w:val="single"/>
        </w:rPr>
      </w:pPr>
      <w:r w:rsidRPr="00F566E5">
        <w:rPr>
          <w:rFonts w:cs="Times New Roman"/>
          <w:u w:val="single"/>
        </w:rPr>
        <w:t>PRILOG 1</w:t>
      </w:r>
      <w:r w:rsidR="00B50F78" w:rsidRPr="00F566E5">
        <w:rPr>
          <w:rFonts w:cs="Times New Roman"/>
          <w:u w:val="single"/>
        </w:rPr>
        <w:t>.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Podaci vezani uz natječaj za imenovanje pročelnika Jedinstveno</w:t>
      </w:r>
      <w:r w:rsidR="000D69B8" w:rsidRPr="00CD2559">
        <w:rPr>
          <w:rFonts w:cs="Times New Roman"/>
        </w:rPr>
        <w:t xml:space="preserve">g upravnog odjela Općine </w:t>
      </w:r>
      <w:r w:rsidR="00875A00">
        <w:rPr>
          <w:rFonts w:cs="Times New Roman"/>
        </w:rPr>
        <w:t>Kneževi Vinogradi</w:t>
      </w:r>
      <w:r w:rsidRPr="00CD2559">
        <w:rPr>
          <w:rFonts w:cs="Times New Roman"/>
        </w:rPr>
        <w:t xml:space="preserve">,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1 izvršitelj/</w:t>
      </w:r>
      <w:proofErr w:type="spellStart"/>
      <w:r w:rsidRPr="00CD2559">
        <w:rPr>
          <w:rFonts w:cs="Times New Roman"/>
        </w:rPr>
        <w:t>ica</w:t>
      </w:r>
      <w:proofErr w:type="spellEnd"/>
      <w:r w:rsidRPr="00CD2559">
        <w:rPr>
          <w:rFonts w:cs="Times New Roman"/>
        </w:rPr>
        <w:t xml:space="preserve"> na neodređeno vrijeme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Opis poslova i zadaća: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rukovodi </w:t>
      </w:r>
      <w:proofErr w:type="spellStart"/>
      <w:r>
        <w:t>JUO</w:t>
      </w:r>
      <w:proofErr w:type="spellEnd"/>
      <w:r>
        <w:t xml:space="preserve"> u skladu sa zakonom i drugim propisima - 10 %,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organizira, brine o izvršavanju, nadzire obavljanje poslova, daje upute  za rad zaposlenima i koordinira rad </w:t>
      </w:r>
      <w:proofErr w:type="spellStart"/>
      <w:r>
        <w:t>JUO</w:t>
      </w:r>
      <w:proofErr w:type="spellEnd"/>
      <w:r>
        <w:t xml:space="preserve"> – 10 %,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obavlja poslove u svezi pripremanja sjednica općinskog vijeća i izvršnog tijela (općinskog načelnika), te brine o zakonitom radu istih – 10 %,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izrađuje prijedloge općih i pojedinačnih akata – 35 %,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provodi neposredan nadzor nad radom </w:t>
      </w:r>
      <w:proofErr w:type="spellStart"/>
      <w:r>
        <w:t>JUO</w:t>
      </w:r>
      <w:proofErr w:type="spellEnd"/>
      <w:r>
        <w:t xml:space="preserve"> – 5%,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poduzima mjere za osiguranje učinkovitosti u radu, brine o stručnom osposobljavanju i usavršavanju djelatnika i o urednom i pravilnom korištenju imovine i sredstava za rad – 10 %,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prati propise  iz nadležnosti </w:t>
      </w:r>
      <w:proofErr w:type="spellStart"/>
      <w:r>
        <w:t>JUO</w:t>
      </w:r>
      <w:proofErr w:type="spellEnd"/>
      <w:r>
        <w:t>- 5 %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nadzire i sudjeluje u postupcima javne nabave – 5 %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>poduzima mjere za utvrđivanje odgovornosti za povrede službene dužnosti - 5%</w:t>
      </w:r>
    </w:p>
    <w:p w:rsidR="00875A00" w:rsidRDefault="00875A00" w:rsidP="00875A00">
      <w:pPr>
        <w:numPr>
          <w:ilvl w:val="0"/>
          <w:numId w:val="2"/>
        </w:numPr>
        <w:spacing w:after="0" w:line="240" w:lineRule="auto"/>
        <w:jc w:val="both"/>
      </w:pPr>
      <w:r>
        <w:t xml:space="preserve">osigurava suradnju </w:t>
      </w:r>
      <w:proofErr w:type="spellStart"/>
      <w:r>
        <w:t>JUO</w:t>
      </w:r>
      <w:proofErr w:type="spellEnd"/>
      <w:r>
        <w:t xml:space="preserve"> s tijelima državne uprave, tijelima lokalne i regionalne (područne) samouprave i drugim institucijama -5 %</w:t>
      </w:r>
    </w:p>
    <w:p w:rsidR="00875A00" w:rsidRDefault="00875A00" w:rsidP="00875A00">
      <w:pPr>
        <w:spacing w:after="0" w:line="240" w:lineRule="auto"/>
        <w:jc w:val="both"/>
      </w:pPr>
    </w:p>
    <w:p w:rsidR="001A51B5" w:rsidRPr="00F566E5" w:rsidRDefault="00B50F78" w:rsidP="00875A00">
      <w:pPr>
        <w:spacing w:after="0" w:line="240" w:lineRule="auto"/>
        <w:jc w:val="both"/>
      </w:pPr>
      <w:r w:rsidRPr="00F566E5">
        <w:rPr>
          <w:rFonts w:cs="Times New Roman"/>
          <w:u w:val="single"/>
        </w:rPr>
        <w:t xml:space="preserve"> Plaća: </w:t>
      </w:r>
    </w:p>
    <w:p w:rsidR="000D69B8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Plaću čini umnožak koeficijenta slož</w:t>
      </w:r>
      <w:r w:rsidR="009E670D">
        <w:rPr>
          <w:rFonts w:cs="Times New Roman"/>
        </w:rPr>
        <w:t>enosti poslova radnog mjesta:</w:t>
      </w:r>
      <w:r w:rsidR="000D69B8" w:rsidRPr="00CD2559">
        <w:rPr>
          <w:rFonts w:cs="Times New Roman"/>
        </w:rPr>
        <w:t xml:space="preserve"> 3,</w:t>
      </w:r>
      <w:r w:rsidR="009E670D">
        <w:rPr>
          <w:rFonts w:cs="Times New Roman"/>
        </w:rPr>
        <w:t>40</w:t>
      </w:r>
      <w:r w:rsidRPr="00CD2559">
        <w:rPr>
          <w:rFonts w:cs="Times New Roman"/>
        </w:rPr>
        <w:t xml:space="preserve"> i osnovice za obračun plaće u visini od </w:t>
      </w:r>
      <w:r w:rsidR="009E670D">
        <w:rPr>
          <w:rFonts w:cs="Times New Roman"/>
        </w:rPr>
        <w:t>3.250</w:t>
      </w:r>
      <w:r w:rsidRPr="00CD2559">
        <w:rPr>
          <w:rFonts w:cs="Times New Roman"/>
        </w:rPr>
        <w:t xml:space="preserve">,00 uvećan za 0,5 % za svaku navršenu godinu radnog staža. </w:t>
      </w:r>
    </w:p>
    <w:p w:rsidR="001A51B5" w:rsidRPr="00F566E5" w:rsidRDefault="00B50F78" w:rsidP="00CD2559">
      <w:pPr>
        <w:jc w:val="both"/>
        <w:rPr>
          <w:rFonts w:cs="Times New Roman"/>
          <w:u w:val="single"/>
        </w:rPr>
      </w:pPr>
      <w:r w:rsidRPr="00F566E5">
        <w:rPr>
          <w:rFonts w:cs="Times New Roman"/>
          <w:u w:val="single"/>
        </w:rPr>
        <w:t xml:space="preserve">Provjera znanja i sposobnosti: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Prethodna provjera znanja i sposobnosti kandidata obavit će se putem pisanog testiranja i intervjua. Mjesto i vrijeme održavanja pismene provjere (testiranja) bit će objavljen</w:t>
      </w:r>
      <w:r w:rsidR="001A51B5" w:rsidRPr="00CD2559">
        <w:rPr>
          <w:rFonts w:cs="Times New Roman"/>
        </w:rPr>
        <w:t xml:space="preserve">o na web-stranici Općine </w:t>
      </w:r>
      <w:r w:rsidR="009E670D">
        <w:rPr>
          <w:rFonts w:cs="Times New Roman"/>
        </w:rPr>
        <w:t xml:space="preserve">Kneževi Vinogradi </w:t>
      </w:r>
      <w:r w:rsidR="001A51B5" w:rsidRPr="00CD2559">
        <w:rPr>
          <w:rFonts w:cs="Times New Roman"/>
        </w:rPr>
        <w:t>(www.</w:t>
      </w:r>
      <w:r w:rsidR="009E670D">
        <w:rPr>
          <w:rFonts w:cs="Times New Roman"/>
        </w:rPr>
        <w:t>knezevi-vinogradi.hr</w:t>
      </w:r>
      <w:r w:rsidRPr="00CD2559">
        <w:rPr>
          <w:rFonts w:cs="Times New Roman"/>
        </w:rPr>
        <w:t>) i na oglasnoj ploči Općine</w:t>
      </w:r>
      <w:r w:rsidR="001A51B5" w:rsidRPr="00CD2559">
        <w:rPr>
          <w:rFonts w:cs="Times New Roman"/>
        </w:rPr>
        <w:t xml:space="preserve"> </w:t>
      </w:r>
      <w:r w:rsidR="009E670D">
        <w:rPr>
          <w:rFonts w:cs="Times New Roman"/>
        </w:rPr>
        <w:t>Kneževi Vinogradi</w:t>
      </w:r>
      <w:r w:rsidRPr="00CD2559">
        <w:rPr>
          <w:rFonts w:cs="Times New Roman"/>
        </w:rPr>
        <w:t xml:space="preserve">, najmanje pet dana prije održavanja provjere. Na intervju će se telefonskim putem pozvati samo kandidati koji ostvare najmanje 50% ukupnog broja bodova na pismenoj provjeri (testiranju). </w:t>
      </w:r>
    </w:p>
    <w:p w:rsidR="001A51B5" w:rsidRPr="00CD2559" w:rsidRDefault="00B50F78" w:rsidP="00CD2559">
      <w:pPr>
        <w:jc w:val="both"/>
        <w:rPr>
          <w:rFonts w:cs="Times New Roman"/>
        </w:rPr>
      </w:pPr>
      <w:r w:rsidRPr="00CD2559">
        <w:rPr>
          <w:rFonts w:cs="Times New Roman"/>
        </w:rPr>
        <w:t>Pravni i drugi izvori za pripremanje kandidata za testiranje i provjeru znanja i sposobnosti bitnih za obavljanje poslova pročelnika:</w:t>
      </w:r>
    </w:p>
    <w:p w:rsidR="009E670D" w:rsidRDefault="00B50F78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>Zakon o lokalnoj i područnoj (regionalnoj) samoupravi (“Narodne novine” br. 33/01, 60/01 – vjerodostojno tumačenje, 129/05, 109/07, 128/08, 36/09, 150/11 i 144/12</w:t>
      </w:r>
      <w:r w:rsidR="009E670D" w:rsidRPr="009E670D">
        <w:rPr>
          <w:rFonts w:cs="Times New Roman"/>
        </w:rPr>
        <w:t xml:space="preserve">; 19/13, </w:t>
      </w:r>
      <w:r w:rsidR="00CC7BA4" w:rsidRPr="009E670D">
        <w:rPr>
          <w:rFonts w:cs="Times New Roman"/>
        </w:rPr>
        <w:t>137/15</w:t>
      </w:r>
      <w:r w:rsidR="009E670D" w:rsidRPr="009E670D">
        <w:rPr>
          <w:rFonts w:cs="Times New Roman"/>
        </w:rPr>
        <w:t>, 123/17</w:t>
      </w:r>
      <w:r w:rsidRPr="009E670D">
        <w:rPr>
          <w:rFonts w:cs="Times New Roman"/>
        </w:rPr>
        <w:t xml:space="preserve">) </w:t>
      </w:r>
    </w:p>
    <w:p w:rsidR="009E670D" w:rsidRDefault="00B50F78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>Zakon o službenicima i namještenicima u lok</w:t>
      </w:r>
      <w:r w:rsidR="00CC7BA4" w:rsidRPr="009E670D">
        <w:rPr>
          <w:rFonts w:cs="Times New Roman"/>
        </w:rPr>
        <w:t>al</w:t>
      </w:r>
      <w:r w:rsidRPr="009E670D">
        <w:rPr>
          <w:rFonts w:cs="Times New Roman"/>
        </w:rPr>
        <w:t xml:space="preserve">noj i područnoj (regionalnoj) samoupravi (“Narodne novine br. 86/08 i 61/11) </w:t>
      </w:r>
    </w:p>
    <w:p w:rsidR="009E670D" w:rsidRPr="009E670D" w:rsidRDefault="001C25A7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  <w:color w:val="000000" w:themeColor="text1"/>
          <w:shd w:val="clear" w:color="auto" w:fill="FFFFFF"/>
        </w:rPr>
        <w:t xml:space="preserve">Zakon o lokalnim porezima („Narodne novine“ broj </w:t>
      </w:r>
      <w:r w:rsidR="009E670D" w:rsidRPr="009E670D">
        <w:rPr>
          <w:rFonts w:cs="Times New Roman"/>
          <w:color w:val="000000" w:themeColor="text1"/>
          <w:shd w:val="clear" w:color="auto" w:fill="FFFFFF"/>
        </w:rPr>
        <w:t>115/16, 101/17)</w:t>
      </w:r>
    </w:p>
    <w:p w:rsidR="009E670D" w:rsidRDefault="00B50F78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 xml:space="preserve">Zakon o općem upravnom postupku (“Narodne novine” br. 47/09) </w:t>
      </w:r>
    </w:p>
    <w:p w:rsidR="009E670D" w:rsidRDefault="00B50F78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>Zakon o proračunu (“Narodne novine” br. 87/08 i 136/12</w:t>
      </w:r>
      <w:r w:rsidR="00CC7BA4" w:rsidRPr="009E670D">
        <w:rPr>
          <w:rFonts w:cs="Times New Roman"/>
        </w:rPr>
        <w:t xml:space="preserve"> i 15/15</w:t>
      </w:r>
      <w:r w:rsidRPr="009E670D">
        <w:rPr>
          <w:rFonts w:cs="Times New Roman"/>
        </w:rPr>
        <w:t xml:space="preserve">) </w:t>
      </w:r>
    </w:p>
    <w:p w:rsidR="001A51B5" w:rsidRDefault="001A51B5" w:rsidP="00CD2559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 w:rsidRPr="009E670D">
        <w:rPr>
          <w:rFonts w:cs="Times New Roman"/>
        </w:rPr>
        <w:t xml:space="preserve">Statut Općine </w:t>
      </w:r>
      <w:r w:rsidR="009E670D" w:rsidRPr="009E670D">
        <w:rPr>
          <w:rFonts w:cs="Times New Roman"/>
        </w:rPr>
        <w:t>Kneževi Vinogradi</w:t>
      </w:r>
      <w:r w:rsidR="00B50F78" w:rsidRPr="009E670D">
        <w:rPr>
          <w:rFonts w:cs="Times New Roman"/>
        </w:rPr>
        <w:t xml:space="preserve">(“Službeni glasnik </w:t>
      </w:r>
      <w:r w:rsidR="009E670D" w:rsidRPr="009E670D">
        <w:rPr>
          <w:rFonts w:cs="Times New Roman"/>
        </w:rPr>
        <w:t>3/13</w:t>
      </w:r>
      <w:r w:rsidR="00B50F78" w:rsidRPr="009E670D">
        <w:rPr>
          <w:rFonts w:cs="Times New Roman"/>
        </w:rPr>
        <w:t xml:space="preserve"> ) </w:t>
      </w:r>
    </w:p>
    <w:p w:rsidR="009E670D" w:rsidRPr="009E670D" w:rsidRDefault="009E670D" w:rsidP="00F566E5">
      <w:pPr>
        <w:pStyle w:val="Odlomakpopisa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Zakon o financiranju </w:t>
      </w:r>
      <w:r w:rsidR="00F566E5">
        <w:rPr>
          <w:rFonts w:cs="Times New Roman"/>
        </w:rPr>
        <w:t>j</w:t>
      </w:r>
      <w:r w:rsidR="00F566E5" w:rsidRPr="00F566E5">
        <w:rPr>
          <w:rFonts w:cs="Times New Roman"/>
        </w:rPr>
        <w:t>edinica lokalne i područne (regionalne) samouprave</w:t>
      </w:r>
      <w:r w:rsidR="00F566E5">
        <w:rPr>
          <w:rFonts w:cs="Times New Roman"/>
        </w:rPr>
        <w:t xml:space="preserve"> („Narodne novine“ 127/2017)</w:t>
      </w:r>
    </w:p>
    <w:p w:rsidR="00F566E5" w:rsidRPr="00CD2559" w:rsidRDefault="00F566E5" w:rsidP="00F566E5">
      <w:pPr>
        <w:spacing w:after="0"/>
        <w:jc w:val="both"/>
        <w:rPr>
          <w:rFonts w:cs="Times New Roman"/>
        </w:rPr>
      </w:pPr>
      <w:bookmarkStart w:id="0" w:name="_GoBack"/>
      <w:bookmarkEnd w:id="0"/>
    </w:p>
    <w:sectPr w:rsidR="00F566E5" w:rsidRPr="00CD2559" w:rsidSect="00BE32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2D73"/>
    <w:multiLevelType w:val="hybridMultilevel"/>
    <w:tmpl w:val="EF6483F6"/>
    <w:lvl w:ilvl="0" w:tplc="9F7024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6FF1"/>
    <w:multiLevelType w:val="hybridMultilevel"/>
    <w:tmpl w:val="A04AE7C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BDB7CC6"/>
    <w:multiLevelType w:val="hybridMultilevel"/>
    <w:tmpl w:val="FC669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8"/>
    <w:rsid w:val="000927D0"/>
    <w:rsid w:val="00096439"/>
    <w:rsid w:val="000D69B8"/>
    <w:rsid w:val="001A51B5"/>
    <w:rsid w:val="001C25A7"/>
    <w:rsid w:val="002A61CA"/>
    <w:rsid w:val="00334511"/>
    <w:rsid w:val="00466E50"/>
    <w:rsid w:val="00512A64"/>
    <w:rsid w:val="006C1BB7"/>
    <w:rsid w:val="006D2CAB"/>
    <w:rsid w:val="00845527"/>
    <w:rsid w:val="00875A00"/>
    <w:rsid w:val="00977E79"/>
    <w:rsid w:val="009B3F3B"/>
    <w:rsid w:val="009C1271"/>
    <w:rsid w:val="009E670D"/>
    <w:rsid w:val="00B50F78"/>
    <w:rsid w:val="00B51E6B"/>
    <w:rsid w:val="00BE3212"/>
    <w:rsid w:val="00C93E15"/>
    <w:rsid w:val="00CA03D4"/>
    <w:rsid w:val="00CC7BA4"/>
    <w:rsid w:val="00CD2559"/>
    <w:rsid w:val="00D71EB4"/>
    <w:rsid w:val="00DB0B3E"/>
    <w:rsid w:val="00E90FF7"/>
    <w:rsid w:val="00EB62C6"/>
    <w:rsid w:val="00F5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31F96-7FF4-4866-9A4B-CA7BE4EA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59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5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A03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4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Knezevi Vinogradi</dc:creator>
  <cp:keywords/>
  <dc:description/>
  <cp:lastModifiedBy>Općina Kneževi Vinogradi Željka Kolarić</cp:lastModifiedBy>
  <cp:revision>2</cp:revision>
  <cp:lastPrinted>2018-01-09T12:52:00Z</cp:lastPrinted>
  <dcterms:created xsi:type="dcterms:W3CDTF">2018-01-22T13:14:00Z</dcterms:created>
  <dcterms:modified xsi:type="dcterms:W3CDTF">2018-01-22T13:14:00Z</dcterms:modified>
</cp:coreProperties>
</file>