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BB6D38" w:rsidP="00BB6D38">
      <w:pPr>
        <w:spacing w:after="0"/>
      </w:pPr>
      <w:r>
        <w:t>REPUBLIKA HRVATSKA</w:t>
      </w:r>
    </w:p>
    <w:p w:rsidR="00BB6D38" w:rsidRDefault="00BB6D38" w:rsidP="00BB6D38">
      <w:pPr>
        <w:spacing w:after="0"/>
      </w:pPr>
      <w:r>
        <w:t>OSJEČKO-BARANJSKA ŽUPANIJA</w:t>
      </w:r>
    </w:p>
    <w:p w:rsidR="00BB6D38" w:rsidRDefault="00BB6D38" w:rsidP="00BB6D38">
      <w:pPr>
        <w:spacing w:after="0"/>
      </w:pPr>
      <w:r>
        <w:t>OPĆINA KNEŽEVI VINOGRADI</w:t>
      </w:r>
    </w:p>
    <w:p w:rsidR="00BB6D38" w:rsidRDefault="00BB6D38" w:rsidP="00BB6D38">
      <w:pPr>
        <w:spacing w:after="0"/>
      </w:pPr>
      <w:r>
        <w:t>KLASA:</w:t>
      </w:r>
      <w:r w:rsidR="009118E5">
        <w:t xml:space="preserve"> </w:t>
      </w:r>
      <w:r w:rsidR="00766DC4">
        <w:t>032-01/18-01/1</w:t>
      </w:r>
    </w:p>
    <w:p w:rsidR="00BB6D38" w:rsidRDefault="00BB6D38" w:rsidP="00BB6D38">
      <w:pPr>
        <w:spacing w:after="0"/>
      </w:pPr>
      <w:proofErr w:type="spellStart"/>
      <w:r>
        <w:t>URBROJ</w:t>
      </w:r>
      <w:proofErr w:type="spellEnd"/>
      <w:r>
        <w:t>: 2100/06-01-03/01-1</w:t>
      </w:r>
      <w:r w:rsidR="00766DC4">
        <w:t>8</w:t>
      </w:r>
      <w:r w:rsidR="00E9554A">
        <w:t>-02</w:t>
      </w:r>
    </w:p>
    <w:p w:rsidR="00BB6D38" w:rsidRDefault="00BB6D38" w:rsidP="00BB6D38">
      <w:pPr>
        <w:spacing w:after="0"/>
      </w:pPr>
      <w:proofErr w:type="spellStart"/>
      <w:r>
        <w:t>Kn.Vinogradi</w:t>
      </w:r>
      <w:proofErr w:type="spellEnd"/>
      <w:r>
        <w:t xml:space="preserve">, </w:t>
      </w:r>
      <w:r w:rsidR="00E9554A">
        <w:t>05.02.2018.</w:t>
      </w:r>
    </w:p>
    <w:p w:rsidR="00BB6D38" w:rsidRDefault="00BB6D38" w:rsidP="00BB6D38">
      <w:pPr>
        <w:spacing w:after="0"/>
      </w:pPr>
    </w:p>
    <w:p w:rsidR="00BB6D38" w:rsidRDefault="00286C46" w:rsidP="00BB6D38">
      <w:pPr>
        <w:spacing w:after="0"/>
      </w:pPr>
      <w:r>
        <w:tab/>
        <w:t>Na temelju članka 11. Zakona o pravu na pristup informacijama (NN 25/13, 85/15) donosi se</w:t>
      </w:r>
    </w:p>
    <w:p w:rsidR="00286C46" w:rsidRDefault="00286C46" w:rsidP="00BB6D38">
      <w:pPr>
        <w:spacing w:after="0"/>
      </w:pPr>
    </w:p>
    <w:p w:rsidR="00E9554A" w:rsidRDefault="00E9554A" w:rsidP="00BB6D38">
      <w:pPr>
        <w:spacing w:after="0"/>
        <w:jc w:val="center"/>
        <w:rPr>
          <w:b/>
        </w:rPr>
      </w:pPr>
      <w:r>
        <w:rPr>
          <w:b/>
        </w:rPr>
        <w:t xml:space="preserve">O D L U K A </w:t>
      </w:r>
    </w:p>
    <w:p w:rsidR="00286C46" w:rsidRDefault="00E9554A" w:rsidP="00BB6D38">
      <w:pPr>
        <w:spacing w:after="0"/>
        <w:jc w:val="center"/>
        <w:rPr>
          <w:b/>
        </w:rPr>
      </w:pPr>
      <w:r>
        <w:rPr>
          <w:b/>
        </w:rPr>
        <w:t xml:space="preserve">O IZMJENI I DOPUNI </w:t>
      </w:r>
      <w:r w:rsidR="00BB6D38">
        <w:rPr>
          <w:b/>
        </w:rPr>
        <w:t>PLAN</w:t>
      </w:r>
      <w:r>
        <w:rPr>
          <w:b/>
        </w:rPr>
        <w:t>A</w:t>
      </w:r>
      <w:r w:rsidR="00BB6D38">
        <w:rPr>
          <w:b/>
        </w:rPr>
        <w:t xml:space="preserve"> </w:t>
      </w:r>
    </w:p>
    <w:p w:rsidR="00BB6D38" w:rsidRDefault="00286C46" w:rsidP="00BB6D38">
      <w:pPr>
        <w:spacing w:after="0"/>
        <w:jc w:val="center"/>
        <w:rPr>
          <w:b/>
        </w:rPr>
      </w:pPr>
      <w:r>
        <w:rPr>
          <w:b/>
        </w:rPr>
        <w:t>SAVJETOVANJA S JAVNOŠĆU</w:t>
      </w:r>
    </w:p>
    <w:p w:rsidR="00C241FA" w:rsidRDefault="00C241FA" w:rsidP="00BB6D38">
      <w:pPr>
        <w:spacing w:after="0"/>
        <w:jc w:val="center"/>
        <w:rPr>
          <w:b/>
        </w:rPr>
      </w:pPr>
      <w:r>
        <w:rPr>
          <w:b/>
        </w:rPr>
        <w:t>U 201</w:t>
      </w:r>
      <w:r w:rsidR="00C74EE2">
        <w:rPr>
          <w:b/>
        </w:rPr>
        <w:t>8</w:t>
      </w:r>
      <w:r>
        <w:rPr>
          <w:b/>
        </w:rPr>
        <w:t>.godini</w:t>
      </w:r>
    </w:p>
    <w:p w:rsidR="00286C46" w:rsidRDefault="00286C46" w:rsidP="00BB6D38">
      <w:pPr>
        <w:spacing w:after="0"/>
        <w:jc w:val="center"/>
        <w:rPr>
          <w:b/>
        </w:rPr>
      </w:pPr>
    </w:p>
    <w:p w:rsidR="00286C46" w:rsidRDefault="00286C46" w:rsidP="00286C46">
      <w:pPr>
        <w:spacing w:after="0"/>
        <w:jc w:val="center"/>
        <w:rPr>
          <w:b/>
        </w:rPr>
      </w:pPr>
      <w:r>
        <w:rPr>
          <w:b/>
        </w:rPr>
        <w:t>I</w:t>
      </w:r>
    </w:p>
    <w:p w:rsidR="00E9554A" w:rsidRDefault="00E9554A" w:rsidP="00E9554A">
      <w:pPr>
        <w:spacing w:after="0"/>
        <w:jc w:val="both"/>
      </w:pPr>
      <w:r>
        <w:rPr>
          <w:b/>
        </w:rPr>
        <w:tab/>
      </w:r>
      <w:r>
        <w:t>Članak I. Plana savjetovanja s javnošću mijenja se i glasi:</w:t>
      </w:r>
    </w:p>
    <w:p w:rsidR="00E9554A" w:rsidRPr="00E9554A" w:rsidRDefault="00E9554A" w:rsidP="00E9554A">
      <w:pPr>
        <w:spacing w:after="0"/>
        <w:jc w:val="both"/>
      </w:pPr>
    </w:p>
    <w:p w:rsidR="00286C46" w:rsidRDefault="00286C46" w:rsidP="00286C46">
      <w:pPr>
        <w:spacing w:after="0"/>
        <w:jc w:val="both"/>
      </w:pPr>
      <w:r>
        <w:tab/>
      </w:r>
      <w:r w:rsidR="00E9554A">
        <w:t>„</w:t>
      </w:r>
      <w:r>
        <w:t xml:space="preserve">Donosi se </w:t>
      </w:r>
      <w:r w:rsidR="009118E5">
        <w:t>P</w:t>
      </w:r>
      <w:r>
        <w:t>lan savjetovanja s javnošću pri donošenju općih akata u nadležnosti Općine Kneževi Vinogradi za 201</w:t>
      </w:r>
      <w:r w:rsidR="00AD58E5">
        <w:t>8</w:t>
      </w:r>
      <w:r>
        <w:t>.godinu i to kako slijedi:</w:t>
      </w:r>
    </w:p>
    <w:p w:rsidR="00286C46" w:rsidRDefault="00286C46" w:rsidP="00286C46">
      <w:pPr>
        <w:spacing w:after="0"/>
        <w:jc w:val="both"/>
      </w:pPr>
    </w:p>
    <w:tbl>
      <w:tblPr>
        <w:tblStyle w:val="Reetkatablice"/>
        <w:tblW w:w="9563" w:type="dxa"/>
        <w:jc w:val="center"/>
        <w:tblLook w:val="04A0" w:firstRow="1" w:lastRow="0" w:firstColumn="1" w:lastColumn="0" w:noHBand="0" w:noVBand="1"/>
      </w:tblPr>
      <w:tblGrid>
        <w:gridCol w:w="883"/>
        <w:gridCol w:w="2656"/>
        <w:gridCol w:w="1505"/>
        <w:gridCol w:w="1508"/>
        <w:gridCol w:w="1507"/>
        <w:gridCol w:w="1504"/>
      </w:tblGrid>
      <w:tr w:rsidR="00335978" w:rsidRPr="00286C46" w:rsidTr="00AD58E5">
        <w:trPr>
          <w:jc w:val="center"/>
        </w:trPr>
        <w:tc>
          <w:tcPr>
            <w:tcW w:w="883" w:type="dxa"/>
            <w:shd w:val="clear" w:color="auto" w:fill="BFBFBF" w:themeFill="background1" w:themeFillShade="BF"/>
          </w:tcPr>
          <w:p w:rsidR="00335978" w:rsidRPr="00286C46" w:rsidRDefault="00335978" w:rsidP="00DF0892">
            <w:pPr>
              <w:jc w:val="center"/>
              <w:rPr>
                <w:b/>
              </w:rPr>
            </w:pPr>
            <w:r w:rsidRPr="00286C46">
              <w:rPr>
                <w:b/>
              </w:rPr>
              <w:t>Red.br.</w:t>
            </w:r>
          </w:p>
        </w:tc>
        <w:tc>
          <w:tcPr>
            <w:tcW w:w="2656" w:type="dxa"/>
            <w:shd w:val="clear" w:color="auto" w:fill="BFBFBF" w:themeFill="background1" w:themeFillShade="BF"/>
          </w:tcPr>
          <w:p w:rsidR="00335978" w:rsidRPr="00286C46" w:rsidRDefault="00335978" w:rsidP="00286C46">
            <w:pPr>
              <w:jc w:val="center"/>
              <w:rPr>
                <w:b/>
              </w:rPr>
            </w:pPr>
            <w:r w:rsidRPr="00286C46">
              <w:rPr>
                <w:b/>
              </w:rPr>
              <w:t>Naziv općeg akta ili dokumenta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335978" w:rsidRPr="00286C46" w:rsidRDefault="00335978" w:rsidP="00286C46">
            <w:pPr>
              <w:jc w:val="center"/>
              <w:rPr>
                <w:b/>
              </w:rPr>
            </w:pPr>
            <w:r w:rsidRPr="00286C46">
              <w:rPr>
                <w:b/>
              </w:rPr>
              <w:t>Očekivano vrijeme njegovog donošenja</w:t>
            </w:r>
          </w:p>
        </w:tc>
        <w:tc>
          <w:tcPr>
            <w:tcW w:w="1508" w:type="dxa"/>
            <w:shd w:val="clear" w:color="auto" w:fill="BFBFBF" w:themeFill="background1" w:themeFillShade="BF"/>
          </w:tcPr>
          <w:p w:rsidR="00335978" w:rsidRPr="00286C46" w:rsidRDefault="00335978" w:rsidP="00286C46">
            <w:pPr>
              <w:jc w:val="center"/>
              <w:rPr>
                <w:b/>
              </w:rPr>
            </w:pPr>
            <w:r w:rsidRPr="00286C46">
              <w:rPr>
                <w:b/>
              </w:rPr>
              <w:t>Okvirno vrijeme provedbe javnog savjetovanja</w:t>
            </w:r>
          </w:p>
        </w:tc>
        <w:tc>
          <w:tcPr>
            <w:tcW w:w="1507" w:type="dxa"/>
            <w:shd w:val="clear" w:color="auto" w:fill="BFBFBF" w:themeFill="background1" w:themeFillShade="BF"/>
          </w:tcPr>
          <w:p w:rsidR="00335978" w:rsidRPr="00286C46" w:rsidRDefault="00335978" w:rsidP="00286C46">
            <w:pPr>
              <w:jc w:val="center"/>
              <w:rPr>
                <w:b/>
              </w:rPr>
            </w:pPr>
            <w:r>
              <w:rPr>
                <w:b/>
              </w:rPr>
              <w:t>Predlagatelj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:rsidR="00335978" w:rsidRPr="00286C46" w:rsidRDefault="00335978" w:rsidP="00286C46">
            <w:pPr>
              <w:jc w:val="center"/>
              <w:rPr>
                <w:b/>
              </w:rPr>
            </w:pPr>
            <w:r>
              <w:rPr>
                <w:b/>
              </w:rPr>
              <w:t>Donosilac akta</w:t>
            </w:r>
          </w:p>
        </w:tc>
      </w:tr>
      <w:tr w:rsidR="00C74EE2" w:rsidTr="00AD58E5">
        <w:trPr>
          <w:jc w:val="center"/>
        </w:trPr>
        <w:tc>
          <w:tcPr>
            <w:tcW w:w="883" w:type="dxa"/>
          </w:tcPr>
          <w:p w:rsidR="00C74EE2" w:rsidRDefault="00E33E9C" w:rsidP="00C74EE2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74EE2" w:rsidRDefault="00AD58E5" w:rsidP="00C74EE2">
            <w:pPr>
              <w:jc w:val="both"/>
            </w:pPr>
            <w:r>
              <w:t xml:space="preserve">Odluka </w:t>
            </w:r>
            <w:r w:rsidR="00C74EE2">
              <w:t>o načinu pružanja javnih usluga prikupljanja miješanog komunalnog otpada i</w:t>
            </w:r>
          </w:p>
          <w:p w:rsidR="00C74EE2" w:rsidRDefault="00C74EE2" w:rsidP="00C74EE2">
            <w:pPr>
              <w:jc w:val="both"/>
            </w:pPr>
            <w:r>
              <w:t>biorazgradivog komunalnog otpada na području Općine Kneževi Vinogradi</w:t>
            </w:r>
          </w:p>
        </w:tc>
        <w:tc>
          <w:tcPr>
            <w:tcW w:w="1505" w:type="dxa"/>
          </w:tcPr>
          <w:p w:rsidR="00C74EE2" w:rsidRDefault="00C74EE2" w:rsidP="00C74EE2">
            <w:r>
              <w:t>Siječanj 2018.</w:t>
            </w:r>
          </w:p>
        </w:tc>
        <w:tc>
          <w:tcPr>
            <w:tcW w:w="1508" w:type="dxa"/>
          </w:tcPr>
          <w:p w:rsidR="00C74EE2" w:rsidRDefault="00C74EE2" w:rsidP="00C74EE2">
            <w:pPr>
              <w:jc w:val="both"/>
            </w:pPr>
            <w:r>
              <w:t>Siječanj –veljača 2018.</w:t>
            </w:r>
          </w:p>
        </w:tc>
        <w:tc>
          <w:tcPr>
            <w:tcW w:w="1507" w:type="dxa"/>
          </w:tcPr>
          <w:p w:rsidR="00C74EE2" w:rsidRDefault="00C74EE2" w:rsidP="00C74EE2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C74EE2" w:rsidRDefault="00C74EE2" w:rsidP="00C74EE2">
            <w:pPr>
              <w:jc w:val="both"/>
            </w:pPr>
            <w:r>
              <w:t>Općinsko vijeće</w:t>
            </w:r>
          </w:p>
        </w:tc>
      </w:tr>
      <w:tr w:rsidR="00E33E9C" w:rsidTr="00AD58E5">
        <w:trPr>
          <w:jc w:val="center"/>
        </w:trPr>
        <w:tc>
          <w:tcPr>
            <w:tcW w:w="883" w:type="dxa"/>
          </w:tcPr>
          <w:p w:rsidR="00E33E9C" w:rsidRDefault="00E33E9C" w:rsidP="00E33E9C">
            <w:pPr>
              <w:jc w:val="center"/>
            </w:pPr>
            <w:r>
              <w:t>2</w:t>
            </w:r>
          </w:p>
        </w:tc>
        <w:tc>
          <w:tcPr>
            <w:tcW w:w="2656" w:type="dxa"/>
          </w:tcPr>
          <w:p w:rsidR="00E33E9C" w:rsidRDefault="00E9554A" w:rsidP="00E33E9C">
            <w:pPr>
              <w:jc w:val="both"/>
            </w:pPr>
            <w:r>
              <w:t xml:space="preserve">Statutarna Odluka o izmjeni i dopuni </w:t>
            </w:r>
            <w:r w:rsidR="00E33E9C">
              <w:t>Statut</w:t>
            </w:r>
            <w:r>
              <w:t>a</w:t>
            </w:r>
            <w:r w:rsidR="00E33E9C">
              <w:t xml:space="preserve"> Općine Kneževi Vinogradi</w:t>
            </w:r>
          </w:p>
        </w:tc>
        <w:tc>
          <w:tcPr>
            <w:tcW w:w="1505" w:type="dxa"/>
          </w:tcPr>
          <w:p w:rsidR="00E33E9C" w:rsidRDefault="00E33E9C" w:rsidP="00E33E9C">
            <w:r>
              <w:t>Veljača 2018.</w:t>
            </w:r>
          </w:p>
        </w:tc>
        <w:tc>
          <w:tcPr>
            <w:tcW w:w="1508" w:type="dxa"/>
          </w:tcPr>
          <w:p w:rsidR="00E33E9C" w:rsidRDefault="00E33E9C" w:rsidP="00E33E9C">
            <w:pPr>
              <w:jc w:val="both"/>
            </w:pPr>
            <w:r>
              <w:t>Siječanj –veljača 2018.</w:t>
            </w:r>
          </w:p>
        </w:tc>
        <w:tc>
          <w:tcPr>
            <w:tcW w:w="1507" w:type="dxa"/>
          </w:tcPr>
          <w:p w:rsidR="00E33E9C" w:rsidRDefault="00E33E9C" w:rsidP="00E33E9C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E33E9C" w:rsidRDefault="00E33E9C" w:rsidP="00E33E9C">
            <w:pPr>
              <w:jc w:val="both"/>
            </w:pPr>
            <w:r>
              <w:t>Općinsko vijeće</w:t>
            </w:r>
          </w:p>
        </w:tc>
      </w:tr>
      <w:tr w:rsidR="00E9554A" w:rsidTr="00AD58E5">
        <w:trPr>
          <w:jc w:val="center"/>
        </w:trPr>
        <w:tc>
          <w:tcPr>
            <w:tcW w:w="883" w:type="dxa"/>
          </w:tcPr>
          <w:p w:rsidR="00E9554A" w:rsidRDefault="00E47500" w:rsidP="00E9554A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E9554A" w:rsidRDefault="00E9554A" w:rsidP="00E9554A">
            <w:pPr>
              <w:jc w:val="both"/>
            </w:pPr>
            <w:r>
              <w:t>Usklađena procjena ugroženosti od požara i tehnoloških eksplozija Općine Kneževi Vinogradi</w:t>
            </w:r>
          </w:p>
        </w:tc>
        <w:tc>
          <w:tcPr>
            <w:tcW w:w="1505" w:type="dxa"/>
          </w:tcPr>
          <w:p w:rsidR="00E9554A" w:rsidRDefault="00E9554A" w:rsidP="00E9554A">
            <w:r>
              <w:t>Ožujak 2018</w:t>
            </w:r>
          </w:p>
        </w:tc>
        <w:tc>
          <w:tcPr>
            <w:tcW w:w="1508" w:type="dxa"/>
          </w:tcPr>
          <w:p w:rsidR="00E9554A" w:rsidRDefault="00E9554A" w:rsidP="00E9554A">
            <w:pPr>
              <w:jc w:val="both"/>
            </w:pPr>
            <w:r>
              <w:t>Veljača – ožujak 2018</w:t>
            </w:r>
          </w:p>
        </w:tc>
        <w:tc>
          <w:tcPr>
            <w:tcW w:w="1507" w:type="dxa"/>
          </w:tcPr>
          <w:p w:rsidR="00E9554A" w:rsidRDefault="00E9554A" w:rsidP="00E9554A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E9554A" w:rsidRDefault="00E9554A" w:rsidP="00E9554A">
            <w:pPr>
              <w:jc w:val="both"/>
            </w:pPr>
            <w:r>
              <w:t>Općinsko vijeće</w:t>
            </w:r>
          </w:p>
        </w:tc>
      </w:tr>
      <w:tr w:rsidR="00E9554A" w:rsidTr="00AD58E5">
        <w:trPr>
          <w:jc w:val="center"/>
        </w:trPr>
        <w:tc>
          <w:tcPr>
            <w:tcW w:w="883" w:type="dxa"/>
          </w:tcPr>
          <w:p w:rsidR="00E9554A" w:rsidRDefault="00E47500" w:rsidP="00E9554A">
            <w:pPr>
              <w:jc w:val="center"/>
            </w:pPr>
            <w:r>
              <w:t>4</w:t>
            </w:r>
          </w:p>
        </w:tc>
        <w:tc>
          <w:tcPr>
            <w:tcW w:w="2656" w:type="dxa"/>
          </w:tcPr>
          <w:p w:rsidR="00E9554A" w:rsidRDefault="00E9554A" w:rsidP="00E9554A">
            <w:pPr>
              <w:jc w:val="both"/>
            </w:pPr>
            <w:r>
              <w:t>Plan zaštite od požara i tehnoloških eksplozija za Općinu Kneževi Vinogradi</w:t>
            </w:r>
          </w:p>
        </w:tc>
        <w:tc>
          <w:tcPr>
            <w:tcW w:w="1505" w:type="dxa"/>
          </w:tcPr>
          <w:p w:rsidR="00E9554A" w:rsidRDefault="00E9554A" w:rsidP="00E9554A">
            <w:r>
              <w:t>Ožujak 2018</w:t>
            </w:r>
          </w:p>
        </w:tc>
        <w:tc>
          <w:tcPr>
            <w:tcW w:w="1508" w:type="dxa"/>
          </w:tcPr>
          <w:p w:rsidR="00E9554A" w:rsidRDefault="00E9554A" w:rsidP="00E9554A">
            <w:pPr>
              <w:jc w:val="both"/>
            </w:pPr>
            <w:r>
              <w:t>Veljača – ožujak 2018</w:t>
            </w:r>
          </w:p>
        </w:tc>
        <w:tc>
          <w:tcPr>
            <w:tcW w:w="1507" w:type="dxa"/>
          </w:tcPr>
          <w:p w:rsidR="00E9554A" w:rsidRDefault="00E9554A" w:rsidP="00E9554A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E9554A" w:rsidRDefault="00E9554A" w:rsidP="00E9554A">
            <w:pPr>
              <w:jc w:val="both"/>
            </w:pPr>
            <w:r>
              <w:t>Općinsko vijeće</w:t>
            </w:r>
          </w:p>
        </w:tc>
      </w:tr>
      <w:tr w:rsidR="00E9554A" w:rsidTr="00AD58E5">
        <w:trPr>
          <w:jc w:val="center"/>
        </w:trPr>
        <w:tc>
          <w:tcPr>
            <w:tcW w:w="883" w:type="dxa"/>
          </w:tcPr>
          <w:p w:rsidR="00E9554A" w:rsidRDefault="00E47500" w:rsidP="00E9554A">
            <w:pPr>
              <w:jc w:val="center"/>
            </w:pPr>
            <w:r>
              <w:t>5</w:t>
            </w:r>
          </w:p>
        </w:tc>
        <w:tc>
          <w:tcPr>
            <w:tcW w:w="2656" w:type="dxa"/>
          </w:tcPr>
          <w:p w:rsidR="00E9554A" w:rsidRDefault="00E9554A" w:rsidP="00E9554A">
            <w:pPr>
              <w:jc w:val="both"/>
            </w:pPr>
            <w:r>
              <w:t>Procjena rizika od velikih nesreća na području Općine Kneževi Vinogradi</w:t>
            </w:r>
          </w:p>
        </w:tc>
        <w:tc>
          <w:tcPr>
            <w:tcW w:w="1505" w:type="dxa"/>
          </w:tcPr>
          <w:p w:rsidR="00E9554A" w:rsidRDefault="00E9554A" w:rsidP="00E9554A">
            <w:r>
              <w:t>Ožujak 2018</w:t>
            </w:r>
          </w:p>
        </w:tc>
        <w:tc>
          <w:tcPr>
            <w:tcW w:w="1508" w:type="dxa"/>
          </w:tcPr>
          <w:p w:rsidR="00E9554A" w:rsidRDefault="00E9554A" w:rsidP="00E9554A">
            <w:pPr>
              <w:jc w:val="both"/>
            </w:pPr>
            <w:r>
              <w:t>Veljača – ožujak 2018</w:t>
            </w:r>
          </w:p>
        </w:tc>
        <w:tc>
          <w:tcPr>
            <w:tcW w:w="1507" w:type="dxa"/>
          </w:tcPr>
          <w:p w:rsidR="00E9554A" w:rsidRDefault="00E9554A" w:rsidP="00E9554A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E9554A" w:rsidRDefault="00E9554A" w:rsidP="00E9554A">
            <w:pPr>
              <w:jc w:val="both"/>
            </w:pPr>
            <w:r>
              <w:t>Općinsko vijeće</w:t>
            </w:r>
          </w:p>
        </w:tc>
      </w:tr>
      <w:tr w:rsidR="00DF14CF" w:rsidTr="00AD58E5">
        <w:trPr>
          <w:jc w:val="center"/>
        </w:trPr>
        <w:tc>
          <w:tcPr>
            <w:tcW w:w="883" w:type="dxa"/>
          </w:tcPr>
          <w:p w:rsidR="00DF14CF" w:rsidRDefault="00E47500" w:rsidP="00DF14CF">
            <w:pPr>
              <w:jc w:val="center"/>
            </w:pPr>
            <w:r>
              <w:t>6</w:t>
            </w:r>
          </w:p>
        </w:tc>
        <w:tc>
          <w:tcPr>
            <w:tcW w:w="2656" w:type="dxa"/>
          </w:tcPr>
          <w:p w:rsidR="00DF14CF" w:rsidRDefault="00DF14CF" w:rsidP="00DF14CF">
            <w:pPr>
              <w:jc w:val="both"/>
            </w:pPr>
            <w:r>
              <w:t>Program raspolaganja poljoprivrednim zemljištem na području Općine Kneževi Vinogradi</w:t>
            </w:r>
          </w:p>
        </w:tc>
        <w:tc>
          <w:tcPr>
            <w:tcW w:w="1505" w:type="dxa"/>
          </w:tcPr>
          <w:p w:rsidR="00DF14CF" w:rsidRDefault="00DF14CF" w:rsidP="00DF14CF">
            <w:r>
              <w:t>Svibanj 2018.</w:t>
            </w:r>
          </w:p>
        </w:tc>
        <w:tc>
          <w:tcPr>
            <w:tcW w:w="1508" w:type="dxa"/>
          </w:tcPr>
          <w:p w:rsidR="00DF14CF" w:rsidRDefault="00DF14CF" w:rsidP="00DF14CF">
            <w:pPr>
              <w:jc w:val="both"/>
            </w:pPr>
            <w:r>
              <w:t>Travanj – svibanj 2018</w:t>
            </w:r>
          </w:p>
        </w:tc>
        <w:tc>
          <w:tcPr>
            <w:tcW w:w="1507" w:type="dxa"/>
          </w:tcPr>
          <w:p w:rsidR="00DF14CF" w:rsidRDefault="00DF14CF" w:rsidP="00DF14CF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DF14CF" w:rsidRDefault="00DF14CF" w:rsidP="00DF14CF">
            <w:pPr>
              <w:jc w:val="both"/>
            </w:pPr>
            <w:r>
              <w:t>Općinsko vijeće</w:t>
            </w:r>
          </w:p>
        </w:tc>
      </w:tr>
      <w:tr w:rsidR="00DF14CF" w:rsidTr="00AD58E5">
        <w:trPr>
          <w:jc w:val="center"/>
        </w:trPr>
        <w:tc>
          <w:tcPr>
            <w:tcW w:w="883" w:type="dxa"/>
          </w:tcPr>
          <w:p w:rsidR="00DF14CF" w:rsidRDefault="00E47500" w:rsidP="00DF14CF">
            <w:pPr>
              <w:jc w:val="center"/>
            </w:pPr>
            <w:r>
              <w:t>7</w:t>
            </w:r>
          </w:p>
        </w:tc>
        <w:tc>
          <w:tcPr>
            <w:tcW w:w="2656" w:type="dxa"/>
          </w:tcPr>
          <w:p w:rsidR="00DF14CF" w:rsidRDefault="00DF14CF" w:rsidP="00DF14CF">
            <w:pPr>
              <w:jc w:val="both"/>
            </w:pPr>
            <w:r>
              <w:t>Izvješće o stanju u prostoru</w:t>
            </w:r>
          </w:p>
        </w:tc>
        <w:tc>
          <w:tcPr>
            <w:tcW w:w="1505" w:type="dxa"/>
          </w:tcPr>
          <w:p w:rsidR="00DF14CF" w:rsidRDefault="00DF14CF" w:rsidP="00DF14CF">
            <w:r>
              <w:t>Svibanj/ lipanj</w:t>
            </w:r>
          </w:p>
        </w:tc>
        <w:tc>
          <w:tcPr>
            <w:tcW w:w="1508" w:type="dxa"/>
          </w:tcPr>
          <w:p w:rsidR="00DF14CF" w:rsidRDefault="00DF14CF" w:rsidP="00DF14CF">
            <w:pPr>
              <w:jc w:val="both"/>
            </w:pPr>
            <w:r>
              <w:t>Srpanj 2018.</w:t>
            </w:r>
          </w:p>
        </w:tc>
        <w:tc>
          <w:tcPr>
            <w:tcW w:w="1507" w:type="dxa"/>
          </w:tcPr>
          <w:p w:rsidR="00DF14CF" w:rsidRDefault="00DF14CF" w:rsidP="00DF14CF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DF14CF" w:rsidRDefault="00DF14CF" w:rsidP="00DF14CF">
            <w:pPr>
              <w:jc w:val="both"/>
            </w:pPr>
            <w:r>
              <w:t>Općinsko vijeće</w:t>
            </w:r>
          </w:p>
        </w:tc>
      </w:tr>
      <w:tr w:rsidR="00E47500" w:rsidTr="00AD58E5">
        <w:trPr>
          <w:jc w:val="center"/>
        </w:trPr>
        <w:tc>
          <w:tcPr>
            <w:tcW w:w="883" w:type="dxa"/>
          </w:tcPr>
          <w:p w:rsidR="00E47500" w:rsidRDefault="00E47500" w:rsidP="00E47500">
            <w:pPr>
              <w:jc w:val="center"/>
            </w:pPr>
            <w:r>
              <w:lastRenderedPageBreak/>
              <w:t>8</w:t>
            </w:r>
          </w:p>
        </w:tc>
        <w:tc>
          <w:tcPr>
            <w:tcW w:w="2656" w:type="dxa"/>
          </w:tcPr>
          <w:p w:rsidR="00E47500" w:rsidRDefault="00E47500" w:rsidP="00E47500">
            <w:pPr>
              <w:jc w:val="both"/>
            </w:pPr>
            <w:r>
              <w:t>Odluka o komunalnoj naknadi</w:t>
            </w:r>
          </w:p>
        </w:tc>
        <w:tc>
          <w:tcPr>
            <w:tcW w:w="1505" w:type="dxa"/>
          </w:tcPr>
          <w:p w:rsidR="00E47500" w:rsidRDefault="00E47500" w:rsidP="00E47500">
            <w:r>
              <w:t>Kolovoz/rujan</w:t>
            </w:r>
          </w:p>
        </w:tc>
        <w:tc>
          <w:tcPr>
            <w:tcW w:w="1508" w:type="dxa"/>
          </w:tcPr>
          <w:p w:rsidR="00E47500" w:rsidRDefault="00E47500" w:rsidP="00E47500">
            <w:r>
              <w:t>Kolovoz/rujan</w:t>
            </w:r>
          </w:p>
        </w:tc>
        <w:tc>
          <w:tcPr>
            <w:tcW w:w="1507" w:type="dxa"/>
          </w:tcPr>
          <w:p w:rsidR="00E47500" w:rsidRDefault="00E47500" w:rsidP="00E47500">
            <w:pPr>
              <w:jc w:val="both"/>
            </w:pPr>
            <w:r>
              <w:t>Općinski načelni</w:t>
            </w:r>
          </w:p>
        </w:tc>
        <w:tc>
          <w:tcPr>
            <w:tcW w:w="1504" w:type="dxa"/>
          </w:tcPr>
          <w:p w:rsidR="00E47500" w:rsidRDefault="00E47500" w:rsidP="00E47500">
            <w:pPr>
              <w:jc w:val="both"/>
            </w:pPr>
            <w:r>
              <w:t>Općinsko vijeće</w:t>
            </w:r>
          </w:p>
        </w:tc>
      </w:tr>
      <w:tr w:rsidR="00E47500" w:rsidTr="00AD58E5">
        <w:trPr>
          <w:jc w:val="center"/>
        </w:trPr>
        <w:tc>
          <w:tcPr>
            <w:tcW w:w="883" w:type="dxa"/>
          </w:tcPr>
          <w:p w:rsidR="00E47500" w:rsidRDefault="00E47500" w:rsidP="00E47500">
            <w:pPr>
              <w:jc w:val="center"/>
            </w:pPr>
            <w:r>
              <w:t>9</w:t>
            </w:r>
          </w:p>
        </w:tc>
        <w:tc>
          <w:tcPr>
            <w:tcW w:w="2656" w:type="dxa"/>
          </w:tcPr>
          <w:p w:rsidR="00E47500" w:rsidRDefault="00E47500" w:rsidP="00E47500">
            <w:pPr>
              <w:jc w:val="both"/>
            </w:pPr>
            <w:r>
              <w:t>Prostorni plan Općine Kneževi Vinogradi</w:t>
            </w:r>
          </w:p>
        </w:tc>
        <w:tc>
          <w:tcPr>
            <w:tcW w:w="1505" w:type="dxa"/>
          </w:tcPr>
          <w:p w:rsidR="00E47500" w:rsidRDefault="00E47500" w:rsidP="00E47500">
            <w:r>
              <w:t>Prosinac 2018.</w:t>
            </w:r>
          </w:p>
        </w:tc>
        <w:tc>
          <w:tcPr>
            <w:tcW w:w="1508" w:type="dxa"/>
          </w:tcPr>
          <w:p w:rsidR="00E47500" w:rsidRDefault="00E47500" w:rsidP="00E47500">
            <w:pPr>
              <w:jc w:val="both"/>
            </w:pPr>
            <w:r>
              <w:t>Rujan-listopad 2018.</w:t>
            </w:r>
          </w:p>
        </w:tc>
        <w:tc>
          <w:tcPr>
            <w:tcW w:w="1507" w:type="dxa"/>
          </w:tcPr>
          <w:p w:rsidR="00E47500" w:rsidRDefault="00E47500" w:rsidP="00E47500">
            <w:pPr>
              <w:jc w:val="both"/>
            </w:pPr>
            <w:r>
              <w:t>Općinski načelnik</w:t>
            </w:r>
          </w:p>
        </w:tc>
        <w:tc>
          <w:tcPr>
            <w:tcW w:w="1504" w:type="dxa"/>
          </w:tcPr>
          <w:p w:rsidR="00E47500" w:rsidRDefault="00E47500" w:rsidP="00E47500">
            <w:pPr>
              <w:jc w:val="both"/>
            </w:pPr>
            <w:r>
              <w:t>Općinsko vijeće</w:t>
            </w:r>
          </w:p>
        </w:tc>
      </w:tr>
    </w:tbl>
    <w:p w:rsidR="00286C46" w:rsidRDefault="00286C46" w:rsidP="00286C46">
      <w:pPr>
        <w:spacing w:after="0"/>
        <w:jc w:val="both"/>
      </w:pPr>
    </w:p>
    <w:p w:rsidR="00CC63CF" w:rsidRDefault="00CC63CF" w:rsidP="00CC63CF">
      <w:pPr>
        <w:spacing w:after="0"/>
        <w:jc w:val="center"/>
        <w:rPr>
          <w:b/>
        </w:rPr>
      </w:pPr>
      <w:r>
        <w:rPr>
          <w:b/>
        </w:rPr>
        <w:t>II</w:t>
      </w:r>
    </w:p>
    <w:p w:rsidR="00CC63CF" w:rsidRDefault="00E47500" w:rsidP="00CC63CF">
      <w:pPr>
        <w:spacing w:after="0"/>
        <w:jc w:val="both"/>
      </w:pPr>
      <w:r>
        <w:tab/>
        <w:t>Ova izmjena</w:t>
      </w:r>
      <w:r w:rsidR="00DF0892">
        <w:t xml:space="preserve"> Pl</w:t>
      </w:r>
      <w:r w:rsidR="00CC63CF">
        <w:t>an</w:t>
      </w:r>
      <w:r>
        <w:t>a</w:t>
      </w:r>
      <w:r w:rsidR="00CC63CF">
        <w:t xml:space="preserve"> bit će objavljen</w:t>
      </w:r>
      <w:r>
        <w:t>a</w:t>
      </w:r>
      <w:r w:rsidR="00CC63CF">
        <w:t xml:space="preserve"> na internetskoj stranici Općine Kneževi Vinogradi.</w:t>
      </w:r>
    </w:p>
    <w:p w:rsidR="00A94155" w:rsidRDefault="00A94155" w:rsidP="00CC63CF">
      <w:pPr>
        <w:spacing w:after="0"/>
        <w:jc w:val="both"/>
      </w:pPr>
    </w:p>
    <w:p w:rsidR="00A94155" w:rsidRDefault="00A94155" w:rsidP="00CC63CF">
      <w:pPr>
        <w:spacing w:after="0"/>
        <w:jc w:val="both"/>
      </w:pPr>
    </w:p>
    <w:p w:rsidR="00A94155" w:rsidRDefault="00A94155" w:rsidP="00CC63CF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OPĆINSKI NAČELNIK</w:t>
      </w:r>
    </w:p>
    <w:p w:rsidR="00A94155" w:rsidRPr="00A94155" w:rsidRDefault="00AD58E5" w:rsidP="00CC63CF">
      <w:pPr>
        <w:spacing w:after="0"/>
        <w:jc w:val="both"/>
        <w:rPr>
          <w:b/>
        </w:rPr>
      </w:pPr>
      <w:r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A94155">
        <w:rPr>
          <w:b/>
        </w:rPr>
        <w:tab/>
      </w:r>
      <w:r w:rsidR="00E47500">
        <w:rPr>
          <w:b/>
        </w:rPr>
        <w:t xml:space="preserve">      </w:t>
      </w:r>
      <w:bookmarkStart w:id="0" w:name="_GoBack"/>
      <w:bookmarkEnd w:id="0"/>
      <w:r>
        <w:rPr>
          <w:b/>
        </w:rPr>
        <w:t xml:space="preserve">Vedran Kramarić,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  <w:r w:rsidR="000C0BAE">
        <w:rPr>
          <w:b/>
        </w:rPr>
        <w:t xml:space="preserve"> </w:t>
      </w:r>
    </w:p>
    <w:sectPr w:rsidR="00A94155" w:rsidRPr="00A94155" w:rsidSect="00DF08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E6805"/>
    <w:multiLevelType w:val="hybridMultilevel"/>
    <w:tmpl w:val="1DACC118"/>
    <w:lvl w:ilvl="0" w:tplc="27C8A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D5235"/>
    <w:multiLevelType w:val="hybridMultilevel"/>
    <w:tmpl w:val="4FE2FD50"/>
    <w:lvl w:ilvl="0" w:tplc="83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3C35"/>
    <w:multiLevelType w:val="hybridMultilevel"/>
    <w:tmpl w:val="CF9A053A"/>
    <w:lvl w:ilvl="0" w:tplc="07C2D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475B"/>
    <w:multiLevelType w:val="hybridMultilevel"/>
    <w:tmpl w:val="EEF24D70"/>
    <w:lvl w:ilvl="0" w:tplc="F0CA0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8BB"/>
    <w:multiLevelType w:val="hybridMultilevel"/>
    <w:tmpl w:val="F98C16D0"/>
    <w:lvl w:ilvl="0" w:tplc="F12E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8"/>
    <w:rsid w:val="00037D02"/>
    <w:rsid w:val="00095069"/>
    <w:rsid w:val="000C0BAE"/>
    <w:rsid w:val="00182513"/>
    <w:rsid w:val="00286C46"/>
    <w:rsid w:val="00335978"/>
    <w:rsid w:val="006C6AA8"/>
    <w:rsid w:val="00766DC4"/>
    <w:rsid w:val="00851BB4"/>
    <w:rsid w:val="00861AE4"/>
    <w:rsid w:val="00896996"/>
    <w:rsid w:val="008E1EEB"/>
    <w:rsid w:val="009118E5"/>
    <w:rsid w:val="00966851"/>
    <w:rsid w:val="009A4E50"/>
    <w:rsid w:val="009F4B84"/>
    <w:rsid w:val="00A3373C"/>
    <w:rsid w:val="00A94155"/>
    <w:rsid w:val="00AD58E5"/>
    <w:rsid w:val="00BB6D38"/>
    <w:rsid w:val="00C241FA"/>
    <w:rsid w:val="00C40E38"/>
    <w:rsid w:val="00C74EE2"/>
    <w:rsid w:val="00CC63CF"/>
    <w:rsid w:val="00DB494E"/>
    <w:rsid w:val="00DF0892"/>
    <w:rsid w:val="00DF14CF"/>
    <w:rsid w:val="00E231D7"/>
    <w:rsid w:val="00E33E9C"/>
    <w:rsid w:val="00E47500"/>
    <w:rsid w:val="00E67CA2"/>
    <w:rsid w:val="00E9554A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D73D-55DB-40C5-A053-3D1ED95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1B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64F6-A1E9-4F37-B577-72AC5FD3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3</cp:revision>
  <cp:lastPrinted>2018-02-13T10:46:00Z</cp:lastPrinted>
  <dcterms:created xsi:type="dcterms:W3CDTF">2018-02-13T10:29:00Z</dcterms:created>
  <dcterms:modified xsi:type="dcterms:W3CDTF">2018-02-13T10:46:00Z</dcterms:modified>
</cp:coreProperties>
</file>