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A45" w:rsidRDefault="003D2A45"/>
    <w:p w:rsidR="001C3545" w:rsidRDefault="001C3545"/>
    <w:p w:rsidR="001C3545" w:rsidRPr="001C3545" w:rsidRDefault="001C3545" w:rsidP="001C3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545"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:rsidR="001C3545" w:rsidRPr="001C3545" w:rsidRDefault="001C3545" w:rsidP="001C3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545">
        <w:rPr>
          <w:rFonts w:ascii="Times New Roman" w:hAnsi="Times New Roman" w:cs="Times New Roman"/>
          <w:sz w:val="24"/>
          <w:szCs w:val="24"/>
        </w:rPr>
        <w:t>ŽUPANIJA OSJEČKO-BARANJSKA</w:t>
      </w:r>
    </w:p>
    <w:p w:rsidR="001C3545" w:rsidRPr="001C3545" w:rsidRDefault="001C3545" w:rsidP="001C3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545">
        <w:rPr>
          <w:rFonts w:ascii="Times New Roman" w:hAnsi="Times New Roman" w:cs="Times New Roman"/>
          <w:sz w:val="24"/>
          <w:szCs w:val="24"/>
        </w:rPr>
        <w:t>OPĆINA KNEŽEVI VINOGRADI</w:t>
      </w:r>
    </w:p>
    <w:p w:rsidR="00AA6F15" w:rsidRDefault="001C3545" w:rsidP="001C3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545">
        <w:rPr>
          <w:rFonts w:ascii="Times New Roman" w:hAnsi="Times New Roman" w:cs="Times New Roman"/>
          <w:sz w:val="24"/>
          <w:szCs w:val="24"/>
        </w:rPr>
        <w:t>KLASA:</w:t>
      </w:r>
      <w:r w:rsidR="005E644C">
        <w:rPr>
          <w:rFonts w:ascii="Times New Roman" w:hAnsi="Times New Roman" w:cs="Times New Roman"/>
          <w:sz w:val="24"/>
          <w:szCs w:val="24"/>
        </w:rPr>
        <w:t>406-01/18</w:t>
      </w:r>
      <w:r w:rsidR="00AA6F15">
        <w:rPr>
          <w:rFonts w:ascii="Times New Roman" w:hAnsi="Times New Roman" w:cs="Times New Roman"/>
          <w:sz w:val="24"/>
          <w:szCs w:val="24"/>
        </w:rPr>
        <w:t>-01/03</w:t>
      </w:r>
    </w:p>
    <w:p w:rsidR="001C3545" w:rsidRDefault="001C3545" w:rsidP="001C3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545">
        <w:rPr>
          <w:rFonts w:ascii="Times New Roman" w:hAnsi="Times New Roman" w:cs="Times New Roman"/>
          <w:sz w:val="24"/>
          <w:szCs w:val="24"/>
        </w:rPr>
        <w:t>URBROJ:</w:t>
      </w:r>
      <w:r w:rsidR="005E644C">
        <w:rPr>
          <w:rFonts w:ascii="Times New Roman" w:hAnsi="Times New Roman" w:cs="Times New Roman"/>
          <w:sz w:val="24"/>
          <w:szCs w:val="24"/>
        </w:rPr>
        <w:t>2100/06-01-03/03-18-03</w:t>
      </w:r>
    </w:p>
    <w:p w:rsidR="001C3545" w:rsidRDefault="001C3545" w:rsidP="001C35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Kn.Vin</w:t>
      </w:r>
      <w:r w:rsidR="001907C7">
        <w:rPr>
          <w:rFonts w:ascii="Times New Roman" w:hAnsi="Times New Roman" w:cs="Times New Roman"/>
          <w:sz w:val="24"/>
          <w:szCs w:val="24"/>
        </w:rPr>
        <w:t>ogradi:06</w:t>
      </w:r>
      <w:r w:rsidR="000F6527">
        <w:rPr>
          <w:rFonts w:ascii="Times New Roman" w:hAnsi="Times New Roman" w:cs="Times New Roman"/>
          <w:sz w:val="24"/>
          <w:szCs w:val="24"/>
        </w:rPr>
        <w:t>.02.2018</w:t>
      </w:r>
    </w:p>
    <w:p w:rsidR="004B5D3A" w:rsidRDefault="004B5D3A" w:rsidP="001C35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D3A" w:rsidRDefault="0003529F" w:rsidP="00C02B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198.st.4 Zakona o javnoj nabavi (N.N.120/2016) javni naručitelj na nacrt Dokumentacije </w:t>
      </w:r>
      <w:r w:rsidR="005E644C">
        <w:rPr>
          <w:rFonts w:ascii="Times New Roman" w:hAnsi="Times New Roman" w:cs="Times New Roman"/>
          <w:sz w:val="24"/>
          <w:szCs w:val="24"/>
        </w:rPr>
        <w:t xml:space="preserve">o izgradnji </w:t>
      </w:r>
      <w:proofErr w:type="spellStart"/>
      <w:r w:rsidR="005E644C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="005E644C">
        <w:rPr>
          <w:rFonts w:ascii="Times New Roman" w:hAnsi="Times New Roman" w:cs="Times New Roman"/>
          <w:sz w:val="24"/>
          <w:szCs w:val="24"/>
        </w:rPr>
        <w:t xml:space="preserve"> dvorišta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Kn.Vinogradima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objavljuje :</w:t>
      </w:r>
    </w:p>
    <w:p w:rsidR="0003529F" w:rsidRDefault="0003529F" w:rsidP="001C35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529F" w:rsidRDefault="0003529F" w:rsidP="005E64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O </w:t>
      </w:r>
      <w:r w:rsidR="005E644C">
        <w:rPr>
          <w:rFonts w:ascii="Times New Roman" w:hAnsi="Times New Roman" w:cs="Times New Roman"/>
          <w:sz w:val="24"/>
          <w:szCs w:val="24"/>
        </w:rPr>
        <w:t xml:space="preserve">PROVEDENOM PRETHODNOM SAVJETOVANJU </w:t>
      </w:r>
    </w:p>
    <w:p w:rsidR="005E644C" w:rsidRDefault="005E644C" w:rsidP="005E64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ZAINTERESIRANIM GOSPODARSKIM SUBJEKTIMA </w:t>
      </w:r>
    </w:p>
    <w:p w:rsidR="00C02B80" w:rsidRDefault="00C02B80" w:rsidP="000352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6D3E" w:rsidRDefault="000B6D3E" w:rsidP="005E64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44C" w:rsidRDefault="005E644C" w:rsidP="005E64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OIB NARUČITELJ: Općina Kneževi Vinogradi, Hrvat</w:t>
      </w:r>
      <w:r w:rsidR="00470A06">
        <w:rPr>
          <w:rFonts w:ascii="Times New Roman" w:hAnsi="Times New Roman" w:cs="Times New Roman"/>
          <w:sz w:val="24"/>
          <w:szCs w:val="24"/>
        </w:rPr>
        <w:t>ske Republike 3, 31309 Kneževi V</w:t>
      </w:r>
      <w:r>
        <w:rPr>
          <w:rFonts w:ascii="Times New Roman" w:hAnsi="Times New Roman" w:cs="Times New Roman"/>
          <w:sz w:val="24"/>
          <w:szCs w:val="24"/>
        </w:rPr>
        <w:t>inogradi, OIB:35938293122,</w:t>
      </w:r>
    </w:p>
    <w:p w:rsidR="005E644C" w:rsidRDefault="005E644C" w:rsidP="005E64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44C" w:rsidRDefault="005E644C" w:rsidP="005E64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EVIDENCIJSKI BROJ NABAVE: 01/18</w:t>
      </w:r>
    </w:p>
    <w:p w:rsidR="005E644C" w:rsidRDefault="005E644C" w:rsidP="005E64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44C" w:rsidRDefault="005E644C" w:rsidP="005E64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NABAVE: Izgradnja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dvorišta u Kneževim Vinogradima,</w:t>
      </w:r>
    </w:p>
    <w:p w:rsidR="005E644C" w:rsidRDefault="005E644C" w:rsidP="005E64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44C" w:rsidRDefault="005E644C" w:rsidP="005E64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POČETKA SAVJETOVANJA: 30.01.2018</w:t>
      </w:r>
    </w:p>
    <w:p w:rsidR="005B2977" w:rsidRDefault="005B2977" w:rsidP="005E64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44C" w:rsidRDefault="005E644C" w:rsidP="005E64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ZAVRŠETKA PRETHODNOG SAVJETOVANJA :</w:t>
      </w:r>
      <w:r w:rsidR="005B2977">
        <w:rPr>
          <w:rFonts w:ascii="Times New Roman" w:hAnsi="Times New Roman" w:cs="Times New Roman"/>
          <w:sz w:val="24"/>
          <w:szCs w:val="24"/>
        </w:rPr>
        <w:t>05.02.2018</w:t>
      </w:r>
    </w:p>
    <w:p w:rsidR="005E644C" w:rsidRDefault="005E644C" w:rsidP="005E64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547" w:rsidRDefault="00036FFB" w:rsidP="00C02B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198. Zakona o javnoj nabavi i </w:t>
      </w:r>
      <w:r w:rsidR="00C23547">
        <w:rPr>
          <w:rFonts w:ascii="Times New Roman" w:hAnsi="Times New Roman" w:cs="Times New Roman"/>
          <w:sz w:val="24"/>
          <w:szCs w:val="24"/>
        </w:rPr>
        <w:t xml:space="preserve">Pravilnika o planu nabave, registru ugovora, prethodnom savjetovanju i analizi tržišta u javnoj nabavi </w:t>
      </w:r>
      <w:r>
        <w:rPr>
          <w:rFonts w:ascii="Times New Roman" w:hAnsi="Times New Roman" w:cs="Times New Roman"/>
          <w:sz w:val="24"/>
          <w:szCs w:val="24"/>
        </w:rPr>
        <w:t>(N.N. br.120/16</w:t>
      </w:r>
      <w:r w:rsidR="00C23547">
        <w:rPr>
          <w:rFonts w:ascii="Times New Roman" w:hAnsi="Times New Roman" w:cs="Times New Roman"/>
          <w:sz w:val="24"/>
          <w:szCs w:val="24"/>
        </w:rPr>
        <w:t>, 101/2017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35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Općina Kneževi Vinogradi </w:t>
      </w:r>
      <w:r w:rsidR="00C23547">
        <w:rPr>
          <w:rFonts w:ascii="Times New Roman" w:hAnsi="Times New Roman" w:cs="Times New Roman"/>
          <w:sz w:val="24"/>
          <w:szCs w:val="24"/>
        </w:rPr>
        <w:t xml:space="preserve">provela je prethodno savjetovanje sa zainteresiranom javnošću za predmet nabave „Izgradnja </w:t>
      </w:r>
      <w:proofErr w:type="spellStart"/>
      <w:r w:rsidR="00C23547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="00C23547">
        <w:rPr>
          <w:rFonts w:ascii="Times New Roman" w:hAnsi="Times New Roman" w:cs="Times New Roman"/>
          <w:sz w:val="24"/>
          <w:szCs w:val="24"/>
        </w:rPr>
        <w:t xml:space="preserve"> dvorišta u Kneževim Vinogradima“. </w:t>
      </w:r>
    </w:p>
    <w:p w:rsidR="001907C7" w:rsidRDefault="00470A06" w:rsidP="00C02B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Javno savjetovanje  </w:t>
      </w:r>
      <w:bookmarkStart w:id="0" w:name="_GoBack"/>
      <w:bookmarkEnd w:id="0"/>
      <w:r w:rsidR="00C23547">
        <w:rPr>
          <w:rFonts w:ascii="Times New Roman" w:hAnsi="Times New Roman" w:cs="Times New Roman"/>
          <w:sz w:val="24"/>
          <w:szCs w:val="24"/>
        </w:rPr>
        <w:t xml:space="preserve">provedeno </w:t>
      </w:r>
      <w:r w:rsidR="0003529F">
        <w:rPr>
          <w:rFonts w:ascii="Times New Roman" w:hAnsi="Times New Roman" w:cs="Times New Roman"/>
          <w:sz w:val="24"/>
          <w:szCs w:val="24"/>
        </w:rPr>
        <w:t>je</w:t>
      </w:r>
      <w:r w:rsidR="00C23547">
        <w:rPr>
          <w:rFonts w:ascii="Times New Roman" w:hAnsi="Times New Roman" w:cs="Times New Roman"/>
          <w:sz w:val="24"/>
          <w:szCs w:val="24"/>
        </w:rPr>
        <w:t xml:space="preserve"> objavom na  web stranicama Elektroničkog og</w:t>
      </w:r>
      <w:r w:rsidR="001907C7">
        <w:rPr>
          <w:rFonts w:ascii="Times New Roman" w:hAnsi="Times New Roman" w:cs="Times New Roman"/>
          <w:sz w:val="24"/>
          <w:szCs w:val="24"/>
        </w:rPr>
        <w:t xml:space="preserve">lasnika javne nabave RH, </w:t>
      </w:r>
      <w:hyperlink r:id="rId5" w:history="1">
        <w:r w:rsidR="001907C7" w:rsidRPr="008673B3">
          <w:rPr>
            <w:rStyle w:val="Hiperveza"/>
            <w:rFonts w:ascii="Times New Roman" w:hAnsi="Times New Roman" w:cs="Times New Roman"/>
            <w:sz w:val="24"/>
            <w:szCs w:val="24"/>
          </w:rPr>
          <w:t>www.eojn.nn.hr</w:t>
        </w:r>
      </w:hyperlink>
      <w:r w:rsidR="001907C7">
        <w:rPr>
          <w:rFonts w:ascii="Times New Roman" w:hAnsi="Times New Roman" w:cs="Times New Roman"/>
          <w:sz w:val="24"/>
          <w:szCs w:val="24"/>
        </w:rPr>
        <w:t xml:space="preserve"> </w:t>
      </w:r>
      <w:r w:rsidR="0003529F">
        <w:rPr>
          <w:rFonts w:ascii="Times New Roman" w:hAnsi="Times New Roman" w:cs="Times New Roman"/>
          <w:sz w:val="24"/>
          <w:szCs w:val="24"/>
        </w:rPr>
        <w:t xml:space="preserve"> </w:t>
      </w:r>
      <w:r w:rsidR="001907C7">
        <w:rPr>
          <w:rFonts w:ascii="Times New Roman" w:hAnsi="Times New Roman" w:cs="Times New Roman"/>
          <w:sz w:val="24"/>
          <w:szCs w:val="24"/>
        </w:rPr>
        <w:t>30.01.2018 godine a završilo 05.02.2018 godine.</w:t>
      </w:r>
    </w:p>
    <w:p w:rsidR="001907C7" w:rsidRDefault="001907C7" w:rsidP="00C02B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Objavljena je sljedeća dokumentacija:</w:t>
      </w:r>
    </w:p>
    <w:p w:rsidR="001907C7" w:rsidRDefault="001907C7" w:rsidP="001907C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7C7">
        <w:rPr>
          <w:rFonts w:ascii="Times New Roman" w:hAnsi="Times New Roman" w:cs="Times New Roman"/>
          <w:sz w:val="24"/>
          <w:szCs w:val="24"/>
        </w:rPr>
        <w:t>nacrt Dokumentacije za nadmetanje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907C7" w:rsidRDefault="001907C7" w:rsidP="001907C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Prilog1 ESPD obrazac</w:t>
      </w:r>
    </w:p>
    <w:p w:rsidR="001907C7" w:rsidRDefault="001907C7" w:rsidP="001907C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2 Tehnički opis,</w:t>
      </w:r>
    </w:p>
    <w:p w:rsidR="001907C7" w:rsidRDefault="001907C7" w:rsidP="001907C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3 Troškovnik,</w:t>
      </w:r>
    </w:p>
    <w:p w:rsidR="001907C7" w:rsidRDefault="001907C7" w:rsidP="001907C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Nacrti</w:t>
      </w:r>
    </w:p>
    <w:p w:rsidR="001907C7" w:rsidRPr="001907C7" w:rsidRDefault="001907C7" w:rsidP="001907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7C7">
        <w:rPr>
          <w:rFonts w:ascii="Times New Roman" w:hAnsi="Times New Roman" w:cs="Times New Roman"/>
          <w:sz w:val="24"/>
          <w:szCs w:val="24"/>
        </w:rPr>
        <w:t>Tijekom prethodnog savjetovanja sa zainteresiranim gospodarskim subjektima nije pristigla niti jedna primjedba i</w:t>
      </w:r>
      <w:r>
        <w:rPr>
          <w:rFonts w:ascii="Times New Roman" w:hAnsi="Times New Roman" w:cs="Times New Roman"/>
          <w:sz w:val="24"/>
          <w:szCs w:val="24"/>
        </w:rPr>
        <w:t>li</w:t>
      </w:r>
      <w:r w:rsidRPr="001907C7">
        <w:rPr>
          <w:rFonts w:ascii="Times New Roman" w:hAnsi="Times New Roman" w:cs="Times New Roman"/>
          <w:sz w:val="24"/>
          <w:szCs w:val="24"/>
        </w:rPr>
        <w:t xml:space="preserve"> prijedlog na objavljenu dokumentaciju. </w:t>
      </w:r>
    </w:p>
    <w:p w:rsidR="00C02B80" w:rsidRDefault="00C02B80" w:rsidP="00035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Općinski načelnik</w:t>
      </w:r>
    </w:p>
    <w:p w:rsidR="00C02B80" w:rsidRPr="001C3545" w:rsidRDefault="001907C7" w:rsidP="00035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Vedran Kramarić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C02B80" w:rsidRPr="001C3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34170"/>
    <w:multiLevelType w:val="hybridMultilevel"/>
    <w:tmpl w:val="D8ACD350"/>
    <w:lvl w:ilvl="0" w:tplc="46DA7CA8"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45"/>
    <w:rsid w:val="0003529F"/>
    <w:rsid w:val="00036FFB"/>
    <w:rsid w:val="000B6D3E"/>
    <w:rsid w:val="000F6527"/>
    <w:rsid w:val="001907C7"/>
    <w:rsid w:val="001C3545"/>
    <w:rsid w:val="003956CD"/>
    <w:rsid w:val="003D2A45"/>
    <w:rsid w:val="00470A06"/>
    <w:rsid w:val="004B5D3A"/>
    <w:rsid w:val="005B2977"/>
    <w:rsid w:val="005E644C"/>
    <w:rsid w:val="00626E03"/>
    <w:rsid w:val="00AA6F15"/>
    <w:rsid w:val="00C02B80"/>
    <w:rsid w:val="00C2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5093C-6F5C-4503-B9BF-52572C3E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07C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9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ojn.n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Čila Todorović</cp:lastModifiedBy>
  <cp:revision>3</cp:revision>
  <dcterms:created xsi:type="dcterms:W3CDTF">2018-02-05T13:22:00Z</dcterms:created>
  <dcterms:modified xsi:type="dcterms:W3CDTF">2018-02-06T07:12:00Z</dcterms:modified>
</cp:coreProperties>
</file>