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BD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 xml:space="preserve">REPUBLIKA HRVATSKA 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ŽUPANIJA OSJEČKO BARANJSKA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OPĆINA KNEŽEVI VINOGRADI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KLASA</w:t>
      </w:r>
      <w:r w:rsidR="00C2453B">
        <w:rPr>
          <w:rFonts w:ascii="Times New Roman" w:hAnsi="Times New Roman" w:cs="Times New Roman"/>
        </w:rPr>
        <w:t>:406-01/17-01/6</w:t>
      </w:r>
    </w:p>
    <w:p w:rsidR="00324082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URBROJ</w:t>
      </w:r>
      <w:r w:rsidR="006F3CA4">
        <w:rPr>
          <w:rFonts w:ascii="Times New Roman" w:hAnsi="Times New Roman" w:cs="Times New Roman"/>
        </w:rPr>
        <w:t>:2100/06-01-03/03-17-03</w:t>
      </w:r>
    </w:p>
    <w:p w:rsidR="005704E7" w:rsidRPr="008417F4" w:rsidRDefault="00D030F9" w:rsidP="0032408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>: 01.03</w:t>
      </w:r>
      <w:bookmarkStart w:id="0" w:name="_GoBack"/>
      <w:bookmarkEnd w:id="0"/>
      <w:r w:rsidR="005704E7">
        <w:rPr>
          <w:rFonts w:ascii="Times New Roman" w:hAnsi="Times New Roman" w:cs="Times New Roman"/>
        </w:rPr>
        <w:t>.2017</w:t>
      </w:r>
    </w:p>
    <w:p w:rsidR="00324082" w:rsidRDefault="00324082"/>
    <w:p w:rsidR="00324082" w:rsidRP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 w:rsidRPr="00324082">
        <w:rPr>
          <w:rFonts w:ascii="Times New Roman" w:hAnsi="Times New Roman" w:cs="Times New Roman"/>
          <w:sz w:val="24"/>
          <w:szCs w:val="24"/>
        </w:rPr>
        <w:t xml:space="preserve">Svim zainteresiranim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Gospodarskim subjektima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53B" w:rsidRPr="00C2453B" w:rsidRDefault="00324082" w:rsidP="00C245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Obavijest o prethodnom savjetovanju sa zainteresiranim </w:t>
      </w:r>
      <w:r w:rsidR="00C24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gospodarskim subjektima za pripremu provedbe postupka</w:t>
      </w:r>
      <w:r w:rsidR="00C2453B">
        <w:rPr>
          <w:rFonts w:ascii="Times New Roman" w:hAnsi="Times New Roman" w:cs="Times New Roman"/>
          <w:sz w:val="24"/>
          <w:szCs w:val="24"/>
        </w:rPr>
        <w:t xml:space="preserve"> pružanja </w:t>
      </w:r>
      <w:r w:rsidR="00C2453B" w:rsidRPr="00C2453B">
        <w:rPr>
          <w:rFonts w:ascii="Times New Roman" w:hAnsi="Times New Roman" w:cs="Times New Roman"/>
          <w:sz w:val="24"/>
          <w:szCs w:val="24"/>
        </w:rPr>
        <w:t>energetske usluge u svrhu</w:t>
      </w:r>
      <w:r w:rsidR="00C2453B">
        <w:rPr>
          <w:rFonts w:ascii="Times New Roman" w:hAnsi="Times New Roman" w:cs="Times New Roman"/>
          <w:sz w:val="24"/>
          <w:szCs w:val="24"/>
        </w:rPr>
        <w:t xml:space="preserve"> </w:t>
      </w:r>
      <w:r w:rsidR="00C2453B" w:rsidRPr="00C2453B">
        <w:rPr>
          <w:rFonts w:ascii="Times New Roman" w:hAnsi="Times New Roman" w:cs="Times New Roman"/>
          <w:sz w:val="24"/>
          <w:szCs w:val="24"/>
        </w:rPr>
        <w:t>poboljšanja energetske učinkovitosti</w:t>
      </w:r>
      <w:r w:rsidR="00C2453B">
        <w:rPr>
          <w:rFonts w:ascii="Times New Roman" w:hAnsi="Times New Roman" w:cs="Times New Roman"/>
          <w:sz w:val="24"/>
          <w:szCs w:val="24"/>
        </w:rPr>
        <w:t xml:space="preserve"> </w:t>
      </w:r>
      <w:r w:rsidR="00C2453B" w:rsidRPr="00C2453B">
        <w:rPr>
          <w:rFonts w:ascii="Times New Roman" w:hAnsi="Times New Roman" w:cs="Times New Roman"/>
          <w:sz w:val="24"/>
          <w:szCs w:val="24"/>
        </w:rPr>
        <w:t>javne rasvjete</w:t>
      </w:r>
      <w:r w:rsidR="00D030F9">
        <w:rPr>
          <w:rFonts w:ascii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D030F9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</w:p>
    <w:p w:rsidR="00324082" w:rsidRPr="00C2453B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Poštovani!</w:t>
      </w:r>
    </w:p>
    <w:p w:rsidR="00324082" w:rsidRDefault="00324082" w:rsidP="00C23117">
      <w:pPr>
        <w:rPr>
          <w:rFonts w:ascii="Times New Roman" w:hAnsi="Times New Roman" w:cs="Times New Roman"/>
          <w:sz w:val="24"/>
          <w:szCs w:val="24"/>
        </w:rPr>
      </w:pPr>
    </w:p>
    <w:p w:rsidR="00C2453B" w:rsidRPr="00C2453B" w:rsidRDefault="00324082" w:rsidP="00C24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Kneževi Vinogradi priprema provedbu otvorenog postupka javne nabave </w:t>
      </w:r>
      <w:r w:rsidR="00C2453B">
        <w:rPr>
          <w:rFonts w:ascii="Times New Roman" w:hAnsi="Times New Roman" w:cs="Times New Roman"/>
          <w:sz w:val="24"/>
          <w:szCs w:val="24"/>
        </w:rPr>
        <w:t xml:space="preserve">velike </w:t>
      </w:r>
      <w:r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C2453B">
        <w:rPr>
          <w:rFonts w:ascii="Times New Roman" w:hAnsi="Times New Roman" w:cs="Times New Roman"/>
          <w:sz w:val="24"/>
          <w:szCs w:val="24"/>
        </w:rPr>
        <w:t xml:space="preserve">pružanja </w:t>
      </w:r>
      <w:r w:rsidR="00C2453B" w:rsidRPr="00C2453B">
        <w:rPr>
          <w:rFonts w:ascii="Times New Roman" w:hAnsi="Times New Roman" w:cs="Times New Roman"/>
          <w:sz w:val="24"/>
          <w:szCs w:val="24"/>
        </w:rPr>
        <w:t>energetske usluge u svrhu</w:t>
      </w:r>
      <w:r w:rsidR="00C2453B">
        <w:rPr>
          <w:rFonts w:ascii="Times New Roman" w:hAnsi="Times New Roman" w:cs="Times New Roman"/>
          <w:sz w:val="24"/>
          <w:szCs w:val="24"/>
        </w:rPr>
        <w:t xml:space="preserve"> </w:t>
      </w:r>
      <w:r w:rsidR="00C2453B" w:rsidRPr="00C2453B">
        <w:rPr>
          <w:rFonts w:ascii="Times New Roman" w:hAnsi="Times New Roman" w:cs="Times New Roman"/>
          <w:sz w:val="24"/>
          <w:szCs w:val="24"/>
        </w:rPr>
        <w:t>poboljšanja energetske učinkovitosti</w:t>
      </w:r>
      <w:r w:rsidR="00C2453B">
        <w:rPr>
          <w:rFonts w:ascii="Times New Roman" w:hAnsi="Times New Roman" w:cs="Times New Roman"/>
          <w:sz w:val="24"/>
          <w:szCs w:val="24"/>
        </w:rPr>
        <w:t xml:space="preserve"> </w:t>
      </w:r>
      <w:r w:rsidR="00C2453B" w:rsidRPr="00C2453B">
        <w:rPr>
          <w:rFonts w:ascii="Times New Roman" w:hAnsi="Times New Roman" w:cs="Times New Roman"/>
          <w:sz w:val="24"/>
          <w:szCs w:val="24"/>
        </w:rPr>
        <w:t>javne rasvjete</w:t>
      </w:r>
      <w:r w:rsidR="00D030F9">
        <w:rPr>
          <w:rFonts w:ascii="Times New Roman" w:hAnsi="Times New Roman" w:cs="Times New Roman"/>
          <w:sz w:val="24"/>
          <w:szCs w:val="24"/>
        </w:rPr>
        <w:t xml:space="preserve"> na području Općine Kneževi Vinogradi.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198 stavak3. ZJN (NN 120/2016) naručitelj prije pokretanja postupka javne nabave provodi analizu tržišta i provodi savjetovanje sa zainteresiranim gospodarskim subjektima. 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gore navedenog na internetskim stranicama Općine Kneževi Vinogradi </w:t>
      </w:r>
      <w:hyperlink r:id="rId4" w:history="1">
        <w:r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www.knezevi-vinogradi.hr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 xml:space="preserve">objavljujemo nacrt dokumentacije za nadmetanje i </w:t>
      </w:r>
      <w:r w:rsidR="00D030F9">
        <w:rPr>
          <w:rFonts w:ascii="Times New Roman" w:hAnsi="Times New Roman" w:cs="Times New Roman"/>
          <w:sz w:val="24"/>
          <w:szCs w:val="24"/>
        </w:rPr>
        <w:t>glavni projekt</w:t>
      </w:r>
      <w:r w:rsidR="008417F4">
        <w:rPr>
          <w:rFonts w:ascii="Times New Roman" w:hAnsi="Times New Roman" w:cs="Times New Roman"/>
          <w:sz w:val="24"/>
          <w:szCs w:val="24"/>
        </w:rPr>
        <w:t>, te molimo zainteresirane gospodar</w:t>
      </w:r>
      <w:r w:rsidR="00D030F9">
        <w:rPr>
          <w:rFonts w:ascii="Times New Roman" w:hAnsi="Times New Roman" w:cs="Times New Roman"/>
          <w:sz w:val="24"/>
          <w:szCs w:val="24"/>
        </w:rPr>
        <w:t>ske subjekte da najkasnije do 07</w:t>
      </w:r>
      <w:r w:rsidR="008417F4">
        <w:rPr>
          <w:rFonts w:ascii="Times New Roman" w:hAnsi="Times New Roman" w:cs="Times New Roman"/>
          <w:sz w:val="24"/>
          <w:szCs w:val="24"/>
        </w:rPr>
        <w:t>.</w:t>
      </w:r>
      <w:r w:rsidR="00D030F9">
        <w:rPr>
          <w:rFonts w:ascii="Times New Roman" w:hAnsi="Times New Roman" w:cs="Times New Roman"/>
          <w:sz w:val="24"/>
          <w:szCs w:val="24"/>
        </w:rPr>
        <w:t>03</w:t>
      </w:r>
      <w:r w:rsidR="008417F4">
        <w:rPr>
          <w:rFonts w:ascii="Times New Roman" w:hAnsi="Times New Roman" w:cs="Times New Roman"/>
          <w:sz w:val="24"/>
          <w:szCs w:val="24"/>
        </w:rPr>
        <w:t>.2017</w:t>
      </w:r>
      <w:r w:rsidR="00D030F9"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 xml:space="preserve">do kad je otvoreno prethodno savjetovanje, dostave eventualne primjedbe i prijedloge na adresu elektroničke pošte </w:t>
      </w:r>
      <w:hyperlink r:id="rId5" w:history="1">
        <w:r w:rsidR="008417F4"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 </w:t>
      </w: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Općinski načelnik </w:t>
      </w:r>
    </w:p>
    <w:p w:rsidR="008417F4" w:rsidRPr="00324082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Šoja</w:t>
      </w:r>
      <w:proofErr w:type="spellEnd"/>
    </w:p>
    <w:sectPr w:rsidR="008417F4" w:rsidRPr="0032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82"/>
    <w:rsid w:val="00324082"/>
    <w:rsid w:val="005704E7"/>
    <w:rsid w:val="005E17C0"/>
    <w:rsid w:val="006F3CA4"/>
    <w:rsid w:val="008417F4"/>
    <w:rsid w:val="00920FBD"/>
    <w:rsid w:val="00B52EC9"/>
    <w:rsid w:val="00C23117"/>
    <w:rsid w:val="00C2453B"/>
    <w:rsid w:val="00D0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C5AC-C433-453D-A983-27D97D3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311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knezevi-vinogradi.hr" TargetMode="External"/><Relationship Id="rId4" Type="http://schemas.openxmlformats.org/officeDocument/2006/relationships/hyperlink" Target="http://www.knezevi-vinograd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2</cp:revision>
  <cp:lastPrinted>2017-02-22T13:01:00Z</cp:lastPrinted>
  <dcterms:created xsi:type="dcterms:W3CDTF">2017-03-07T07:00:00Z</dcterms:created>
  <dcterms:modified xsi:type="dcterms:W3CDTF">2017-03-07T07:00:00Z</dcterms:modified>
</cp:coreProperties>
</file>