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Pr="00192444" w:rsidRDefault="00EF7606">
      <w:pPr>
        <w:rPr>
          <w:rFonts w:asciiTheme="minorHAnsi" w:hAnsiTheme="minorHAnsi"/>
          <w:sz w:val="18"/>
          <w:szCs w:val="18"/>
        </w:rPr>
      </w:pPr>
      <w:r w:rsidRPr="00192444">
        <w:rPr>
          <w:rFonts w:asciiTheme="minorHAnsi" w:hAnsiTheme="minorHAnsi"/>
          <w:sz w:val="18"/>
          <w:szCs w:val="18"/>
        </w:rPr>
        <w:t>REPUBLIKA HRVATSKA</w:t>
      </w:r>
    </w:p>
    <w:p w:rsidR="00EF7606" w:rsidRPr="00192444" w:rsidRDefault="00EF7606">
      <w:pPr>
        <w:rPr>
          <w:rFonts w:asciiTheme="minorHAnsi" w:hAnsiTheme="minorHAnsi"/>
          <w:sz w:val="18"/>
          <w:szCs w:val="18"/>
        </w:rPr>
      </w:pPr>
      <w:r w:rsidRPr="00192444">
        <w:rPr>
          <w:rFonts w:asciiTheme="minorHAnsi" w:hAnsiTheme="minorHAnsi"/>
          <w:sz w:val="18"/>
          <w:szCs w:val="18"/>
        </w:rPr>
        <w:t>OSJEČKO-BARANJSKA ŽUPANIJA</w:t>
      </w:r>
    </w:p>
    <w:p w:rsidR="00EF7606" w:rsidRPr="00192444" w:rsidRDefault="00EF7606">
      <w:pPr>
        <w:rPr>
          <w:rFonts w:asciiTheme="minorHAnsi" w:hAnsiTheme="minorHAnsi"/>
          <w:sz w:val="18"/>
          <w:szCs w:val="18"/>
        </w:rPr>
      </w:pPr>
      <w:r w:rsidRPr="00192444">
        <w:rPr>
          <w:rFonts w:asciiTheme="minorHAnsi" w:hAnsiTheme="minorHAnsi"/>
          <w:sz w:val="18"/>
          <w:szCs w:val="18"/>
        </w:rPr>
        <w:t>OPĆINA KNEŽEVI VINOGRADI</w:t>
      </w:r>
    </w:p>
    <w:p w:rsidR="00EF7606" w:rsidRDefault="00EF7606">
      <w:pPr>
        <w:rPr>
          <w:rFonts w:asciiTheme="minorHAnsi" w:hAnsiTheme="minorHAnsi"/>
          <w:sz w:val="18"/>
          <w:szCs w:val="18"/>
        </w:rPr>
      </w:pPr>
      <w:r w:rsidRPr="00192444">
        <w:rPr>
          <w:rFonts w:asciiTheme="minorHAnsi" w:hAnsiTheme="minorHAnsi"/>
          <w:sz w:val="18"/>
          <w:szCs w:val="18"/>
        </w:rPr>
        <w:t>Jedinstveni upravni odjel</w:t>
      </w:r>
    </w:p>
    <w:p w:rsidR="009B5611" w:rsidRDefault="00A73809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KLASA:</w:t>
      </w:r>
      <w:r w:rsidR="00827F6F">
        <w:rPr>
          <w:rFonts w:asciiTheme="minorHAnsi" w:hAnsiTheme="minorHAnsi"/>
          <w:sz w:val="18"/>
          <w:szCs w:val="18"/>
        </w:rPr>
        <w:t xml:space="preserve"> 410-01/17-01/12</w:t>
      </w:r>
    </w:p>
    <w:p w:rsidR="00A73809" w:rsidRDefault="00A73809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URBROJ:2100/06-01-04/1-17-01</w:t>
      </w:r>
    </w:p>
    <w:p w:rsidR="00A73809" w:rsidRDefault="00A73809">
      <w:pPr>
        <w:rPr>
          <w:rFonts w:asciiTheme="minorHAnsi" w:hAnsiTheme="minorHAnsi"/>
          <w:sz w:val="18"/>
          <w:szCs w:val="18"/>
        </w:rPr>
      </w:pPr>
      <w:proofErr w:type="spellStart"/>
      <w:r>
        <w:rPr>
          <w:rFonts w:asciiTheme="minorHAnsi" w:hAnsiTheme="minorHAnsi"/>
          <w:sz w:val="18"/>
          <w:szCs w:val="18"/>
        </w:rPr>
        <w:t>Kn.Vinogradi</w:t>
      </w:r>
      <w:proofErr w:type="spellEnd"/>
      <w:r>
        <w:rPr>
          <w:rFonts w:asciiTheme="minorHAnsi" w:hAnsiTheme="minorHAnsi"/>
          <w:sz w:val="18"/>
          <w:szCs w:val="18"/>
        </w:rPr>
        <w:t>, 03.07.2017.</w:t>
      </w:r>
    </w:p>
    <w:p w:rsidR="00A73809" w:rsidRPr="00192444" w:rsidRDefault="00A73809">
      <w:pPr>
        <w:rPr>
          <w:rFonts w:asciiTheme="minorHAnsi" w:hAnsiTheme="minorHAnsi"/>
          <w:sz w:val="18"/>
          <w:szCs w:val="18"/>
        </w:rPr>
      </w:pPr>
    </w:p>
    <w:p w:rsidR="00EF7606" w:rsidRDefault="00EF7606">
      <w:pPr>
        <w:rPr>
          <w:rFonts w:asciiTheme="minorHAnsi" w:hAnsiTheme="minorHAnsi"/>
        </w:rPr>
      </w:pPr>
    </w:p>
    <w:p w:rsidR="009B5611" w:rsidRPr="009B5611" w:rsidRDefault="009B5611" w:rsidP="009B5611">
      <w:pPr>
        <w:jc w:val="center"/>
        <w:rPr>
          <w:rFonts w:asciiTheme="minorHAnsi" w:hAnsiTheme="minorHAnsi"/>
          <w:b/>
          <w:sz w:val="48"/>
          <w:szCs w:val="48"/>
        </w:rPr>
      </w:pPr>
      <w:r w:rsidRPr="009B5611">
        <w:rPr>
          <w:rFonts w:asciiTheme="minorHAnsi" w:hAnsiTheme="minorHAnsi"/>
          <w:b/>
          <w:sz w:val="48"/>
          <w:szCs w:val="48"/>
        </w:rPr>
        <w:t>JAVNI POZIV</w:t>
      </w:r>
    </w:p>
    <w:p w:rsidR="0030486F" w:rsidRPr="00192444" w:rsidRDefault="00A73809" w:rsidP="009B5611">
      <w:pPr>
        <w:ind w:firstLine="708"/>
        <w:jc w:val="center"/>
        <w:rPr>
          <w:rFonts w:asciiTheme="minorHAnsi" w:hAnsiTheme="minorHAnsi"/>
          <w:b/>
          <w:sz w:val="28"/>
          <w:szCs w:val="28"/>
        </w:rPr>
      </w:pPr>
      <w:r w:rsidRPr="00A73809">
        <w:rPr>
          <w:rFonts w:asciiTheme="minorHAnsi" w:hAnsiTheme="minorHAnsi"/>
          <w:b/>
          <w:sz w:val="28"/>
          <w:szCs w:val="28"/>
          <w:u w:val="single"/>
        </w:rPr>
        <w:t>V</w:t>
      </w:r>
      <w:r w:rsidR="00EF7606" w:rsidRPr="00A73809">
        <w:rPr>
          <w:rFonts w:asciiTheme="minorHAnsi" w:hAnsiTheme="minorHAnsi"/>
          <w:b/>
          <w:sz w:val="28"/>
          <w:szCs w:val="28"/>
          <w:u w:val="single"/>
        </w:rPr>
        <w:t>lasnici</w:t>
      </w:r>
      <w:r w:rsidR="009B5611" w:rsidRPr="00A73809">
        <w:rPr>
          <w:rFonts w:asciiTheme="minorHAnsi" w:hAnsiTheme="minorHAnsi"/>
          <w:b/>
          <w:sz w:val="28"/>
          <w:szCs w:val="28"/>
          <w:u w:val="single"/>
        </w:rPr>
        <w:t>ma</w:t>
      </w:r>
      <w:r>
        <w:rPr>
          <w:rFonts w:asciiTheme="minorHAnsi" w:hAnsiTheme="minorHAnsi"/>
          <w:b/>
          <w:sz w:val="28"/>
          <w:szCs w:val="28"/>
        </w:rPr>
        <w:t>:</w:t>
      </w:r>
      <w:r w:rsidR="00EF7606" w:rsidRPr="00192444">
        <w:rPr>
          <w:rFonts w:asciiTheme="minorHAnsi" w:hAnsiTheme="minorHAnsi"/>
          <w:b/>
          <w:sz w:val="28"/>
          <w:szCs w:val="28"/>
        </w:rPr>
        <w:t xml:space="preserve"> stambenog /poslovnog prostora</w:t>
      </w:r>
      <w:r w:rsidR="009B5611">
        <w:rPr>
          <w:rFonts w:asciiTheme="minorHAnsi" w:hAnsiTheme="minorHAnsi"/>
          <w:b/>
          <w:sz w:val="28"/>
          <w:szCs w:val="28"/>
        </w:rPr>
        <w:t xml:space="preserve"> / neizgrađenog građevinskog zemljišta  i </w:t>
      </w:r>
      <w:proofErr w:type="spellStart"/>
      <w:r w:rsidR="009B5611">
        <w:rPr>
          <w:rFonts w:asciiTheme="minorHAnsi" w:hAnsiTheme="minorHAnsi"/>
          <w:b/>
          <w:sz w:val="28"/>
          <w:szCs w:val="28"/>
        </w:rPr>
        <w:t>dr.prostora</w:t>
      </w:r>
      <w:proofErr w:type="spellEnd"/>
      <w:r w:rsidR="009B5611">
        <w:rPr>
          <w:rFonts w:asciiTheme="minorHAnsi" w:hAnsiTheme="minorHAnsi"/>
          <w:b/>
          <w:sz w:val="28"/>
          <w:szCs w:val="28"/>
        </w:rPr>
        <w:t xml:space="preserve"> za koje postoji obveza obračuna poreza na nekretnine</w:t>
      </w:r>
      <w:r w:rsidR="00EF7606" w:rsidRPr="00192444">
        <w:rPr>
          <w:rFonts w:asciiTheme="minorHAnsi" w:hAnsiTheme="minorHAnsi"/>
          <w:b/>
          <w:sz w:val="28"/>
          <w:szCs w:val="28"/>
        </w:rPr>
        <w:t xml:space="preserve"> </w:t>
      </w:r>
    </w:p>
    <w:p w:rsidR="00EF7606" w:rsidRPr="00192444" w:rsidRDefault="00EF7606" w:rsidP="009B5611">
      <w:pPr>
        <w:ind w:firstLine="708"/>
        <w:jc w:val="center"/>
        <w:rPr>
          <w:rFonts w:asciiTheme="minorHAnsi" w:hAnsiTheme="minorHAnsi"/>
          <w:b/>
          <w:sz w:val="28"/>
          <w:szCs w:val="28"/>
        </w:rPr>
      </w:pPr>
      <w:r w:rsidRPr="00192444">
        <w:rPr>
          <w:rFonts w:asciiTheme="minorHAnsi" w:hAnsiTheme="minorHAnsi"/>
          <w:b/>
          <w:sz w:val="28"/>
          <w:szCs w:val="28"/>
        </w:rPr>
        <w:t>na po</w:t>
      </w:r>
      <w:r w:rsidR="009B5611">
        <w:rPr>
          <w:rFonts w:asciiTheme="minorHAnsi" w:hAnsiTheme="minorHAnsi"/>
          <w:b/>
          <w:sz w:val="28"/>
          <w:szCs w:val="28"/>
        </w:rPr>
        <w:t>dručju Općine Kneževi Vinogradi</w:t>
      </w:r>
    </w:p>
    <w:p w:rsidR="00557C49" w:rsidRDefault="00557C49">
      <w:pPr>
        <w:rPr>
          <w:rFonts w:asciiTheme="minorHAnsi" w:hAnsiTheme="minorHAnsi"/>
        </w:rPr>
      </w:pPr>
    </w:p>
    <w:p w:rsidR="009B5611" w:rsidRPr="00192444" w:rsidRDefault="009B5611">
      <w:pPr>
        <w:rPr>
          <w:rFonts w:asciiTheme="minorHAnsi" w:hAnsiTheme="minorHAnsi"/>
        </w:rPr>
      </w:pPr>
    </w:p>
    <w:p w:rsidR="0030486F" w:rsidRPr="00192444" w:rsidRDefault="00EF7606" w:rsidP="0030486F">
      <w:pPr>
        <w:ind w:firstLine="708"/>
        <w:rPr>
          <w:rFonts w:asciiTheme="minorHAnsi" w:hAnsiTheme="minorHAnsi"/>
          <w:b/>
          <w:sz w:val="28"/>
          <w:szCs w:val="28"/>
        </w:rPr>
      </w:pPr>
      <w:r w:rsidRPr="00192444">
        <w:rPr>
          <w:rFonts w:asciiTheme="minorHAnsi" w:hAnsiTheme="minorHAnsi"/>
          <w:b/>
          <w:sz w:val="28"/>
          <w:szCs w:val="28"/>
        </w:rPr>
        <w:t>O</w:t>
      </w:r>
      <w:r w:rsidR="00AA7B1E" w:rsidRPr="00192444">
        <w:rPr>
          <w:rFonts w:asciiTheme="minorHAnsi" w:hAnsiTheme="minorHAnsi"/>
          <w:b/>
          <w:sz w:val="28"/>
          <w:szCs w:val="28"/>
        </w:rPr>
        <w:t>vim putem obavještavamo Vas da j</w:t>
      </w:r>
      <w:r w:rsidRPr="00192444">
        <w:rPr>
          <w:rFonts w:asciiTheme="minorHAnsi" w:hAnsiTheme="minorHAnsi"/>
          <w:b/>
          <w:sz w:val="28"/>
          <w:szCs w:val="28"/>
        </w:rPr>
        <w:t>e</w:t>
      </w:r>
      <w:r w:rsidR="00AA7B1E" w:rsidRPr="00192444">
        <w:rPr>
          <w:rFonts w:asciiTheme="minorHAnsi" w:hAnsiTheme="minorHAnsi"/>
          <w:b/>
          <w:sz w:val="28"/>
          <w:szCs w:val="28"/>
        </w:rPr>
        <w:t xml:space="preserve"> Hrvatski sabor usvojio Zakon </w:t>
      </w:r>
      <w:r w:rsidRPr="00192444">
        <w:rPr>
          <w:rFonts w:asciiTheme="minorHAnsi" w:hAnsiTheme="minorHAnsi"/>
          <w:b/>
          <w:sz w:val="28"/>
          <w:szCs w:val="28"/>
        </w:rPr>
        <w:t xml:space="preserve">o lokalnim porezima (NN </w:t>
      </w:r>
      <w:r w:rsidR="00CB7455" w:rsidRPr="00192444">
        <w:rPr>
          <w:rFonts w:asciiTheme="minorHAnsi" w:hAnsiTheme="minorHAnsi"/>
          <w:b/>
          <w:sz w:val="28"/>
          <w:szCs w:val="28"/>
        </w:rPr>
        <w:t>115/16</w:t>
      </w:r>
      <w:r w:rsidRPr="00192444">
        <w:rPr>
          <w:rFonts w:asciiTheme="minorHAnsi" w:hAnsiTheme="minorHAnsi"/>
          <w:b/>
          <w:sz w:val="28"/>
          <w:szCs w:val="28"/>
        </w:rPr>
        <w:t xml:space="preserve">) </w:t>
      </w:r>
      <w:r w:rsidR="00AA7B1E" w:rsidRPr="00192444">
        <w:rPr>
          <w:rFonts w:asciiTheme="minorHAnsi" w:hAnsiTheme="minorHAnsi"/>
          <w:b/>
          <w:sz w:val="28"/>
          <w:szCs w:val="28"/>
        </w:rPr>
        <w:t xml:space="preserve">kojim se </w:t>
      </w:r>
      <w:r w:rsidRPr="00192444">
        <w:rPr>
          <w:rFonts w:asciiTheme="minorHAnsi" w:hAnsiTheme="minorHAnsi"/>
          <w:b/>
          <w:sz w:val="28"/>
          <w:szCs w:val="28"/>
        </w:rPr>
        <w:t>od 01.01.201</w:t>
      </w:r>
      <w:bookmarkStart w:id="0" w:name="_GoBack"/>
      <w:bookmarkEnd w:id="0"/>
      <w:r w:rsidRPr="00192444">
        <w:rPr>
          <w:rFonts w:asciiTheme="minorHAnsi" w:hAnsiTheme="minorHAnsi"/>
          <w:b/>
          <w:sz w:val="28"/>
          <w:szCs w:val="28"/>
        </w:rPr>
        <w:t>8.</w:t>
      </w:r>
      <w:r w:rsidR="00EA2612">
        <w:rPr>
          <w:rFonts w:asciiTheme="minorHAnsi" w:hAnsiTheme="minorHAnsi"/>
          <w:b/>
          <w:sz w:val="28"/>
          <w:szCs w:val="28"/>
        </w:rPr>
        <w:t xml:space="preserve"> </w:t>
      </w:r>
      <w:r w:rsidRPr="00192444">
        <w:rPr>
          <w:rFonts w:asciiTheme="minorHAnsi" w:hAnsiTheme="minorHAnsi"/>
          <w:b/>
          <w:sz w:val="28"/>
          <w:szCs w:val="28"/>
        </w:rPr>
        <w:t>godine ukida komunalna naknada</w:t>
      </w:r>
      <w:r w:rsidR="006A03A2" w:rsidRPr="00192444">
        <w:rPr>
          <w:rFonts w:asciiTheme="minorHAnsi" w:hAnsiTheme="minorHAnsi"/>
          <w:b/>
          <w:sz w:val="28"/>
          <w:szCs w:val="28"/>
        </w:rPr>
        <w:t xml:space="preserve"> i porez na kuće za odmor</w:t>
      </w:r>
      <w:r w:rsidRPr="00192444">
        <w:rPr>
          <w:rFonts w:asciiTheme="minorHAnsi" w:hAnsiTheme="minorHAnsi"/>
          <w:b/>
          <w:sz w:val="28"/>
          <w:szCs w:val="28"/>
        </w:rPr>
        <w:t>, a uvodi porez na nekretnine.</w:t>
      </w:r>
    </w:p>
    <w:p w:rsidR="00192444" w:rsidRPr="00192444" w:rsidRDefault="00192444" w:rsidP="00500EE7">
      <w:pPr>
        <w:ind w:firstLine="708"/>
        <w:rPr>
          <w:rFonts w:asciiTheme="minorHAnsi" w:hAnsiTheme="minorHAnsi"/>
        </w:rPr>
      </w:pPr>
    </w:p>
    <w:p w:rsidR="006A03A2" w:rsidRPr="00192444" w:rsidRDefault="0030486F" w:rsidP="00500EE7">
      <w:pPr>
        <w:ind w:firstLine="708"/>
        <w:rPr>
          <w:rFonts w:asciiTheme="minorHAnsi" w:hAnsiTheme="minorHAnsi"/>
          <w:sz w:val="28"/>
          <w:szCs w:val="28"/>
        </w:rPr>
      </w:pPr>
      <w:r w:rsidRPr="00192444">
        <w:rPr>
          <w:rFonts w:asciiTheme="minorHAnsi" w:hAnsiTheme="minorHAnsi"/>
          <w:sz w:val="28"/>
          <w:szCs w:val="28"/>
        </w:rPr>
        <w:t>Po novom Zakonu</w:t>
      </w:r>
      <w:r w:rsidR="006A03A2" w:rsidRPr="00192444">
        <w:rPr>
          <w:rFonts w:asciiTheme="minorHAnsi" w:hAnsiTheme="minorHAnsi"/>
          <w:sz w:val="28"/>
          <w:szCs w:val="28"/>
        </w:rPr>
        <w:t xml:space="preserve"> porez</w:t>
      </w:r>
      <w:r w:rsidR="006B2233">
        <w:rPr>
          <w:rFonts w:asciiTheme="minorHAnsi" w:hAnsiTheme="minorHAnsi"/>
          <w:sz w:val="28"/>
          <w:szCs w:val="28"/>
        </w:rPr>
        <w:t xml:space="preserve"> na</w:t>
      </w:r>
      <w:r w:rsidR="006A03A2" w:rsidRPr="00192444">
        <w:rPr>
          <w:rFonts w:asciiTheme="minorHAnsi" w:hAnsiTheme="minorHAnsi"/>
          <w:sz w:val="28"/>
          <w:szCs w:val="28"/>
        </w:rPr>
        <w:t xml:space="preserve"> </w:t>
      </w:r>
      <w:r w:rsidR="00557C49" w:rsidRPr="00192444">
        <w:rPr>
          <w:rFonts w:asciiTheme="minorHAnsi" w:hAnsiTheme="minorHAnsi"/>
          <w:sz w:val="28"/>
          <w:szCs w:val="28"/>
        </w:rPr>
        <w:t xml:space="preserve">nekretnine plaćaju VLASNICI ili korisnici ukoliko </w:t>
      </w:r>
      <w:r w:rsidR="006B2233">
        <w:rPr>
          <w:rFonts w:asciiTheme="minorHAnsi" w:hAnsiTheme="minorHAnsi"/>
          <w:sz w:val="28"/>
          <w:szCs w:val="28"/>
        </w:rPr>
        <w:t>je ta obveza prenesena ugovorom</w:t>
      </w:r>
      <w:r w:rsidR="00557C49" w:rsidRPr="00192444">
        <w:rPr>
          <w:rFonts w:asciiTheme="minorHAnsi" w:hAnsiTheme="minorHAnsi"/>
          <w:sz w:val="28"/>
          <w:szCs w:val="28"/>
        </w:rPr>
        <w:t xml:space="preserve"> i to za</w:t>
      </w:r>
      <w:r w:rsidRPr="00192444">
        <w:rPr>
          <w:rFonts w:asciiTheme="minorHAnsi" w:hAnsiTheme="minorHAnsi"/>
          <w:sz w:val="28"/>
          <w:szCs w:val="28"/>
        </w:rPr>
        <w:t>:</w:t>
      </w:r>
    </w:p>
    <w:p w:rsidR="002F3E44" w:rsidRPr="00192444" w:rsidRDefault="002F3E44" w:rsidP="002F3E44">
      <w:pPr>
        <w:pStyle w:val="Odlomakpopisa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192444">
        <w:rPr>
          <w:rFonts w:asciiTheme="minorHAnsi" w:hAnsiTheme="minorHAnsi"/>
          <w:b/>
          <w:sz w:val="28"/>
          <w:szCs w:val="28"/>
        </w:rPr>
        <w:t>stambeni prostor,</w:t>
      </w:r>
      <w:r w:rsidR="006A03A2" w:rsidRPr="00192444">
        <w:rPr>
          <w:rFonts w:asciiTheme="minorHAnsi" w:hAnsiTheme="minorHAnsi"/>
          <w:b/>
          <w:sz w:val="28"/>
          <w:szCs w:val="28"/>
        </w:rPr>
        <w:t xml:space="preserve"> uključujući i kuće za odmor</w:t>
      </w:r>
    </w:p>
    <w:p w:rsidR="002F3E44" w:rsidRPr="00192444" w:rsidRDefault="00EA2612" w:rsidP="002F3E44">
      <w:pPr>
        <w:pStyle w:val="Odlomakpopisa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</w:t>
      </w:r>
      <w:r w:rsidR="002F3E44" w:rsidRPr="00192444">
        <w:rPr>
          <w:rFonts w:asciiTheme="minorHAnsi" w:hAnsiTheme="minorHAnsi"/>
          <w:b/>
          <w:sz w:val="28"/>
          <w:szCs w:val="28"/>
        </w:rPr>
        <w:t xml:space="preserve">oslovni prostor (prostor gdje se obavlja djelatnost, bilo trgovačkih društava, obrtnika, iznajmljivača, </w:t>
      </w:r>
      <w:r w:rsidR="00BB0B88" w:rsidRPr="00192444">
        <w:rPr>
          <w:rFonts w:asciiTheme="minorHAnsi" w:hAnsiTheme="minorHAnsi"/>
          <w:b/>
          <w:sz w:val="28"/>
          <w:szCs w:val="28"/>
        </w:rPr>
        <w:t xml:space="preserve">ugostiteljstvo, </w:t>
      </w:r>
      <w:proofErr w:type="spellStart"/>
      <w:r w:rsidR="00BB0B88" w:rsidRPr="00192444">
        <w:rPr>
          <w:rFonts w:asciiTheme="minorHAnsi" w:hAnsiTheme="minorHAnsi"/>
          <w:b/>
          <w:sz w:val="28"/>
          <w:szCs w:val="28"/>
        </w:rPr>
        <w:t>OPG</w:t>
      </w:r>
      <w:proofErr w:type="spellEnd"/>
      <w:r w:rsidR="00BB0B88" w:rsidRPr="00192444">
        <w:rPr>
          <w:rFonts w:asciiTheme="minorHAnsi" w:hAnsiTheme="minorHAnsi"/>
          <w:b/>
          <w:sz w:val="28"/>
          <w:szCs w:val="28"/>
        </w:rPr>
        <w:t xml:space="preserve"> – farme, staje, skladišta</w:t>
      </w:r>
      <w:r w:rsidR="006A03A2" w:rsidRPr="00192444">
        <w:rPr>
          <w:rFonts w:asciiTheme="minorHAnsi" w:hAnsiTheme="minorHAnsi"/>
          <w:b/>
          <w:sz w:val="28"/>
          <w:szCs w:val="28"/>
        </w:rPr>
        <w:t xml:space="preserve">, proizvodnja i kušanje vina </w:t>
      </w:r>
      <w:r w:rsidR="00BB0B88" w:rsidRPr="00192444">
        <w:rPr>
          <w:rFonts w:asciiTheme="minorHAnsi" w:hAnsiTheme="minorHAnsi"/>
          <w:b/>
          <w:sz w:val="28"/>
          <w:szCs w:val="28"/>
        </w:rPr>
        <w:t xml:space="preserve"> i sl.),</w:t>
      </w:r>
    </w:p>
    <w:p w:rsidR="00BB0B88" w:rsidRPr="00192444" w:rsidRDefault="00EA2612" w:rsidP="002F3E44">
      <w:pPr>
        <w:pStyle w:val="Odlomakpopisa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g</w:t>
      </w:r>
      <w:r w:rsidR="00BB0B88" w:rsidRPr="00192444">
        <w:rPr>
          <w:rFonts w:asciiTheme="minorHAnsi" w:hAnsiTheme="minorHAnsi"/>
          <w:b/>
          <w:sz w:val="28"/>
          <w:szCs w:val="28"/>
        </w:rPr>
        <w:t>aražni prostor,</w:t>
      </w:r>
    </w:p>
    <w:p w:rsidR="00BB0B88" w:rsidRPr="00192444" w:rsidRDefault="00EA2612" w:rsidP="002F3E44">
      <w:pPr>
        <w:pStyle w:val="Odlomakpopisa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</w:t>
      </w:r>
      <w:r w:rsidR="00BB0B88" w:rsidRPr="00192444">
        <w:rPr>
          <w:rFonts w:asciiTheme="minorHAnsi" w:hAnsiTheme="minorHAnsi"/>
          <w:b/>
          <w:sz w:val="28"/>
          <w:szCs w:val="28"/>
        </w:rPr>
        <w:t>rugi pomoćni prostori u službi stanovanja (ljet</w:t>
      </w:r>
      <w:r w:rsidR="006A03A2" w:rsidRPr="00192444">
        <w:rPr>
          <w:rFonts w:asciiTheme="minorHAnsi" w:hAnsiTheme="minorHAnsi"/>
          <w:b/>
          <w:sz w:val="28"/>
          <w:szCs w:val="28"/>
        </w:rPr>
        <w:t>ne kuhinje, zimski vrtovi i sl.)</w:t>
      </w:r>
    </w:p>
    <w:p w:rsidR="00BB0B88" w:rsidRPr="00192444" w:rsidRDefault="00EA2612" w:rsidP="002F3E44">
      <w:pPr>
        <w:pStyle w:val="Odlomakpopisa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</w:t>
      </w:r>
      <w:r w:rsidR="00BB0B88" w:rsidRPr="00192444">
        <w:rPr>
          <w:rFonts w:asciiTheme="minorHAnsi" w:hAnsiTheme="minorHAnsi"/>
          <w:b/>
          <w:sz w:val="28"/>
          <w:szCs w:val="28"/>
        </w:rPr>
        <w:t>stali prostori bez namjene (stambeni i poslovni objekti koje ne služi stalnom stanovanju/korištenju),</w:t>
      </w:r>
    </w:p>
    <w:p w:rsidR="00BB0B88" w:rsidRPr="00192444" w:rsidRDefault="00EA2612" w:rsidP="002F3E44">
      <w:pPr>
        <w:pStyle w:val="Odlomakpopisa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g</w:t>
      </w:r>
      <w:r w:rsidR="00BB0B88" w:rsidRPr="00192444">
        <w:rPr>
          <w:rFonts w:asciiTheme="minorHAnsi" w:hAnsiTheme="minorHAnsi"/>
          <w:b/>
          <w:sz w:val="28"/>
          <w:szCs w:val="28"/>
        </w:rPr>
        <w:t>rađevinsko zemljište koje se koristi u svrhu obavljanja poslovne djelatnosti</w:t>
      </w:r>
    </w:p>
    <w:p w:rsidR="0030486F" w:rsidRPr="00192444" w:rsidRDefault="00EA2612" w:rsidP="00500EE7">
      <w:pPr>
        <w:pStyle w:val="Odlomakpopisa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</w:t>
      </w:r>
      <w:r w:rsidR="00BB0B88" w:rsidRPr="00192444">
        <w:rPr>
          <w:rFonts w:asciiTheme="minorHAnsi" w:hAnsiTheme="minorHAnsi"/>
          <w:b/>
          <w:sz w:val="28"/>
          <w:szCs w:val="28"/>
        </w:rPr>
        <w:t>eizgrađeno građevinsko zemljište ako se nalazi unutar građevinskog područja</w:t>
      </w:r>
      <w:r w:rsidR="00500EE7" w:rsidRPr="00192444">
        <w:rPr>
          <w:rFonts w:asciiTheme="minorHAnsi" w:hAnsiTheme="minorHAnsi"/>
          <w:b/>
          <w:sz w:val="28"/>
          <w:szCs w:val="28"/>
        </w:rPr>
        <w:t xml:space="preserve"> (zemljište koje ispunjava uvjete za građenje – posjeduje važeći akt o gradnji</w:t>
      </w:r>
      <w:r w:rsidR="0030486F" w:rsidRPr="00192444">
        <w:rPr>
          <w:rFonts w:asciiTheme="minorHAnsi" w:hAnsiTheme="minorHAnsi"/>
          <w:b/>
          <w:sz w:val="28"/>
          <w:szCs w:val="28"/>
        </w:rPr>
        <w:t xml:space="preserve"> ili se na istom nalaze ostaci građevine.</w:t>
      </w:r>
    </w:p>
    <w:p w:rsidR="00B72AFD" w:rsidRPr="00192444" w:rsidRDefault="0020147E" w:rsidP="0020147E">
      <w:pPr>
        <w:ind w:firstLine="708"/>
        <w:rPr>
          <w:rFonts w:asciiTheme="minorHAnsi" w:hAnsiTheme="minorHAnsi"/>
          <w:sz w:val="28"/>
          <w:szCs w:val="28"/>
        </w:rPr>
      </w:pPr>
      <w:r w:rsidRPr="00192444">
        <w:rPr>
          <w:rFonts w:asciiTheme="minorHAnsi" w:hAnsiTheme="minorHAnsi"/>
          <w:sz w:val="28"/>
          <w:szCs w:val="28"/>
        </w:rPr>
        <w:t>Porez na nekretnine obračunava se na ukupnu neto podnu površinu nekretnine (prostora koji je oporeziv) sukladno propisu o uvjetima i mjerilima za utvrđivanje zaštićene najamnine te na stvarnu površinu zemljišta.</w:t>
      </w:r>
    </w:p>
    <w:p w:rsidR="0030486F" w:rsidRPr="00192444" w:rsidRDefault="0030486F" w:rsidP="00500EE7">
      <w:pPr>
        <w:ind w:firstLine="708"/>
        <w:rPr>
          <w:rFonts w:asciiTheme="minorHAnsi" w:hAnsiTheme="minorHAnsi"/>
          <w:b/>
          <w:sz w:val="28"/>
          <w:szCs w:val="28"/>
        </w:rPr>
      </w:pPr>
    </w:p>
    <w:p w:rsidR="00500EE7" w:rsidRPr="00192444" w:rsidRDefault="00500EE7" w:rsidP="00500EE7">
      <w:pPr>
        <w:ind w:firstLine="708"/>
        <w:rPr>
          <w:rFonts w:asciiTheme="minorHAnsi" w:hAnsiTheme="minorHAnsi"/>
          <w:b/>
          <w:sz w:val="28"/>
          <w:szCs w:val="28"/>
        </w:rPr>
      </w:pPr>
      <w:r w:rsidRPr="00192444">
        <w:rPr>
          <w:rFonts w:asciiTheme="minorHAnsi" w:hAnsiTheme="minorHAnsi"/>
          <w:b/>
          <w:sz w:val="28"/>
          <w:szCs w:val="28"/>
        </w:rPr>
        <w:t xml:space="preserve">S obzirom da je novim Zakonom uvedena obveza plaćanja poreza i za nekretnine koje su stare i koje zbog dotrajalosti nije bilo moguće koristiti, Zakonom su za takve građevine uvedeni koeficijenti čime bi za takve objekte porez bio znatno niži. </w:t>
      </w:r>
    </w:p>
    <w:p w:rsidR="00192444" w:rsidRPr="00192444" w:rsidRDefault="00192444" w:rsidP="00500EE7">
      <w:pPr>
        <w:ind w:firstLine="708"/>
        <w:rPr>
          <w:rFonts w:asciiTheme="minorHAnsi" w:hAnsiTheme="minorHAnsi"/>
          <w:b/>
          <w:sz w:val="28"/>
          <w:szCs w:val="28"/>
        </w:rPr>
      </w:pPr>
    </w:p>
    <w:p w:rsidR="0020147E" w:rsidRPr="00192444" w:rsidRDefault="0020147E" w:rsidP="00500EE7">
      <w:pPr>
        <w:ind w:firstLine="708"/>
        <w:rPr>
          <w:rFonts w:asciiTheme="minorHAnsi" w:hAnsiTheme="minorHAnsi"/>
          <w:sz w:val="28"/>
          <w:szCs w:val="28"/>
        </w:rPr>
      </w:pPr>
      <w:r w:rsidRPr="00192444">
        <w:rPr>
          <w:rFonts w:asciiTheme="minorHAnsi" w:hAnsiTheme="minorHAnsi"/>
          <w:sz w:val="28"/>
          <w:szCs w:val="28"/>
        </w:rPr>
        <w:t xml:space="preserve">Stoga se površina nekretnine množi </w:t>
      </w:r>
      <w:r w:rsidR="00CB7455" w:rsidRPr="00192444">
        <w:rPr>
          <w:rFonts w:asciiTheme="minorHAnsi" w:hAnsiTheme="minorHAnsi"/>
          <w:sz w:val="28"/>
          <w:szCs w:val="28"/>
        </w:rPr>
        <w:t xml:space="preserve">između ostalog </w:t>
      </w:r>
      <w:r w:rsidRPr="00192444">
        <w:rPr>
          <w:rFonts w:asciiTheme="minorHAnsi" w:hAnsiTheme="minorHAnsi"/>
          <w:sz w:val="28"/>
          <w:szCs w:val="28"/>
        </w:rPr>
        <w:t>s koeficijentima koji određuju:</w:t>
      </w:r>
    </w:p>
    <w:p w:rsidR="0020147E" w:rsidRPr="00192444" w:rsidRDefault="00AA7B1E" w:rsidP="00A34718">
      <w:pPr>
        <w:pStyle w:val="Odlomakpopisa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192444">
        <w:rPr>
          <w:rFonts w:asciiTheme="minorHAnsi" w:hAnsiTheme="minorHAnsi"/>
          <w:sz w:val="28"/>
          <w:szCs w:val="28"/>
        </w:rPr>
        <w:t>namjenu, stanje nekretnine, d</w:t>
      </w:r>
      <w:r w:rsidR="00A34718" w:rsidRPr="00192444">
        <w:rPr>
          <w:rFonts w:asciiTheme="minorHAnsi" w:hAnsiTheme="minorHAnsi"/>
          <w:sz w:val="28"/>
          <w:szCs w:val="28"/>
        </w:rPr>
        <w:t>ob nekretnine, g</w:t>
      </w:r>
      <w:r w:rsidR="0020147E" w:rsidRPr="00192444">
        <w:rPr>
          <w:rFonts w:asciiTheme="minorHAnsi" w:hAnsiTheme="minorHAnsi"/>
          <w:sz w:val="28"/>
          <w:szCs w:val="28"/>
        </w:rPr>
        <w:t>odinu izgradnje , odnosno stanje rekonstrukcije nekretnine.</w:t>
      </w:r>
    </w:p>
    <w:p w:rsidR="00192444" w:rsidRDefault="00192444" w:rsidP="006A03A2">
      <w:pPr>
        <w:ind w:firstLine="708"/>
        <w:rPr>
          <w:rFonts w:asciiTheme="minorHAnsi" w:hAnsiTheme="minorHAnsi"/>
          <w:b/>
          <w:sz w:val="28"/>
          <w:szCs w:val="28"/>
        </w:rPr>
      </w:pPr>
    </w:p>
    <w:p w:rsidR="00601E43" w:rsidRPr="00C366DB" w:rsidRDefault="00EA2612" w:rsidP="00C366DB">
      <w:pPr>
        <w:ind w:firstLine="708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Kako bi se na nekretninu prim</w:t>
      </w:r>
      <w:r w:rsidRPr="00192444">
        <w:rPr>
          <w:rFonts w:asciiTheme="minorHAnsi" w:hAnsiTheme="minorHAnsi"/>
          <w:b/>
          <w:sz w:val="28"/>
          <w:szCs w:val="28"/>
        </w:rPr>
        <w:t>ijenili</w:t>
      </w:r>
      <w:r w:rsidR="0020147E" w:rsidRPr="00192444">
        <w:rPr>
          <w:rFonts w:asciiTheme="minorHAnsi" w:hAnsiTheme="minorHAnsi"/>
          <w:b/>
          <w:sz w:val="28"/>
          <w:szCs w:val="28"/>
        </w:rPr>
        <w:t xml:space="preserve"> svi navedeni koeficijenti (čime se snižava iznos obveze poreza), </w:t>
      </w:r>
      <w:r w:rsidR="0020147E" w:rsidRPr="00192444">
        <w:rPr>
          <w:rFonts w:asciiTheme="minorHAnsi" w:hAnsiTheme="minorHAnsi"/>
          <w:b/>
          <w:sz w:val="28"/>
          <w:szCs w:val="28"/>
          <w:u w:val="single"/>
        </w:rPr>
        <w:t>vlasnik nekretnine mora dati podatke o objektu u svom vlasništvu</w:t>
      </w:r>
      <w:r w:rsidR="0020147E" w:rsidRPr="00192444">
        <w:rPr>
          <w:rFonts w:asciiTheme="minorHAnsi" w:hAnsiTheme="minorHAnsi"/>
          <w:b/>
          <w:sz w:val="28"/>
          <w:szCs w:val="28"/>
        </w:rPr>
        <w:t>.</w:t>
      </w:r>
      <w:r w:rsidR="00692C43" w:rsidRPr="00192444">
        <w:rPr>
          <w:rFonts w:asciiTheme="minorHAnsi" w:hAnsiTheme="minorHAnsi"/>
          <w:b/>
          <w:sz w:val="28"/>
          <w:szCs w:val="28"/>
        </w:rPr>
        <w:t xml:space="preserve"> </w:t>
      </w:r>
    </w:p>
    <w:p w:rsidR="00601E43" w:rsidRDefault="00601E43" w:rsidP="006A03A2">
      <w:pPr>
        <w:ind w:firstLine="708"/>
        <w:rPr>
          <w:rFonts w:asciiTheme="minorHAnsi" w:hAnsiTheme="minorHAnsi"/>
          <w:b/>
          <w:u w:val="single"/>
        </w:rPr>
      </w:pPr>
    </w:p>
    <w:p w:rsidR="006A03A2" w:rsidRDefault="00692C43" w:rsidP="006A03A2">
      <w:pPr>
        <w:ind w:firstLine="708"/>
        <w:rPr>
          <w:rFonts w:asciiTheme="minorHAnsi" w:hAnsiTheme="minorHAnsi"/>
          <w:b/>
          <w:sz w:val="28"/>
          <w:szCs w:val="28"/>
          <w:u w:val="single"/>
        </w:rPr>
      </w:pPr>
      <w:r w:rsidRPr="00601E43">
        <w:rPr>
          <w:rFonts w:asciiTheme="minorHAnsi" w:hAnsiTheme="minorHAnsi"/>
          <w:b/>
          <w:sz w:val="28"/>
          <w:szCs w:val="28"/>
          <w:u w:val="single"/>
        </w:rPr>
        <w:lastRenderedPageBreak/>
        <w:t xml:space="preserve">Ukoliko vlasnici ne daju podatke o svom objektu Zakonom je propisano da će se obveza utvrditi prema poznatim podacima općine, ali primjenjujući najviše koeficijente, </w:t>
      </w:r>
      <w:r w:rsidR="006A03A2" w:rsidRPr="00601E43">
        <w:rPr>
          <w:rFonts w:asciiTheme="minorHAnsi" w:hAnsiTheme="minorHAnsi"/>
          <w:b/>
          <w:sz w:val="28"/>
          <w:szCs w:val="28"/>
          <w:u w:val="single"/>
        </w:rPr>
        <w:t>s najvišim koeficijentima utvrđenima Zakonom za stanje i dob.</w:t>
      </w:r>
    </w:p>
    <w:p w:rsidR="00601E43" w:rsidRPr="00601E43" w:rsidRDefault="00601E43" w:rsidP="006A03A2">
      <w:pPr>
        <w:ind w:firstLine="708"/>
        <w:rPr>
          <w:rFonts w:asciiTheme="minorHAnsi" w:hAnsiTheme="minorHAnsi"/>
          <w:b/>
          <w:sz w:val="28"/>
          <w:szCs w:val="28"/>
          <w:u w:val="single"/>
        </w:rPr>
      </w:pPr>
    </w:p>
    <w:p w:rsidR="006A03A2" w:rsidRPr="00601E43" w:rsidRDefault="006A03A2" w:rsidP="006A03A2">
      <w:pPr>
        <w:ind w:firstLine="708"/>
        <w:rPr>
          <w:rFonts w:asciiTheme="minorHAnsi" w:hAnsiTheme="minorHAnsi"/>
          <w:b/>
          <w:sz w:val="28"/>
          <w:szCs w:val="28"/>
          <w:u w:val="single"/>
        </w:rPr>
      </w:pPr>
      <w:r w:rsidRPr="00601E43">
        <w:rPr>
          <w:rFonts w:asciiTheme="minorHAnsi" w:hAnsiTheme="minorHAnsi"/>
          <w:sz w:val="28"/>
          <w:szCs w:val="28"/>
        </w:rPr>
        <w:t>Općina Kneževi Vinogradi svjesna je stanja objekata na svom području – posebno broju objekata koji se zbog dotrajalosti ne mogu koristiti, a po novom Zakonu o  lokalnim porezima i za njih ć</w:t>
      </w:r>
      <w:r w:rsidR="00384BBA" w:rsidRPr="00601E43">
        <w:rPr>
          <w:rFonts w:asciiTheme="minorHAnsi" w:hAnsiTheme="minorHAnsi"/>
          <w:sz w:val="28"/>
          <w:szCs w:val="28"/>
        </w:rPr>
        <w:t xml:space="preserve">e se plaćati poreze. </w:t>
      </w:r>
      <w:r w:rsidR="00384BBA" w:rsidRPr="00601E43">
        <w:rPr>
          <w:rFonts w:asciiTheme="minorHAnsi" w:hAnsiTheme="minorHAnsi"/>
          <w:b/>
          <w:sz w:val="28"/>
          <w:szCs w:val="28"/>
          <w:u w:val="single"/>
        </w:rPr>
        <w:t>Sukladno navedenom</w:t>
      </w:r>
      <w:r w:rsidR="00EA2612">
        <w:rPr>
          <w:rFonts w:asciiTheme="minorHAnsi" w:hAnsiTheme="minorHAnsi"/>
          <w:b/>
          <w:sz w:val="28"/>
          <w:szCs w:val="28"/>
          <w:u w:val="single"/>
        </w:rPr>
        <w:t>,</w:t>
      </w:r>
      <w:r w:rsidR="00384BBA" w:rsidRPr="00601E43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9B5611">
        <w:rPr>
          <w:rFonts w:asciiTheme="minorHAnsi" w:hAnsiTheme="minorHAnsi"/>
          <w:b/>
          <w:sz w:val="28"/>
          <w:szCs w:val="28"/>
          <w:u w:val="single"/>
        </w:rPr>
        <w:t>pozivamo</w:t>
      </w:r>
      <w:r w:rsidR="00384BBA" w:rsidRPr="00601E43">
        <w:rPr>
          <w:rFonts w:asciiTheme="minorHAnsi" w:hAnsiTheme="minorHAnsi"/>
          <w:b/>
          <w:sz w:val="28"/>
          <w:szCs w:val="28"/>
          <w:u w:val="single"/>
        </w:rPr>
        <w:t xml:space="preserve"> vlasnike objekata na dostavu podataka o stanj</w:t>
      </w:r>
      <w:r w:rsidR="00EA2612">
        <w:rPr>
          <w:rFonts w:asciiTheme="minorHAnsi" w:hAnsiTheme="minorHAnsi"/>
          <w:b/>
          <w:sz w:val="28"/>
          <w:szCs w:val="28"/>
          <w:u w:val="single"/>
        </w:rPr>
        <w:t>u svojih objekata, kako bi</w:t>
      </w:r>
      <w:r w:rsidR="00384BBA" w:rsidRPr="00601E43">
        <w:rPr>
          <w:rFonts w:asciiTheme="minorHAnsi" w:hAnsiTheme="minorHAnsi"/>
          <w:b/>
          <w:sz w:val="28"/>
          <w:szCs w:val="28"/>
          <w:u w:val="single"/>
        </w:rPr>
        <w:t>smo porez mogli utv</w:t>
      </w:r>
      <w:r w:rsidR="0030486F" w:rsidRPr="00601E43">
        <w:rPr>
          <w:rFonts w:asciiTheme="minorHAnsi" w:hAnsiTheme="minorHAnsi"/>
          <w:b/>
          <w:sz w:val="28"/>
          <w:szCs w:val="28"/>
          <w:u w:val="single"/>
        </w:rPr>
        <w:t>rditi što realnije i ispravnije, primjenjujući korektivne</w:t>
      </w:r>
      <w:r w:rsidR="00557C49" w:rsidRPr="00601E43">
        <w:rPr>
          <w:rFonts w:asciiTheme="minorHAnsi" w:hAnsiTheme="minorHAnsi"/>
          <w:b/>
          <w:sz w:val="28"/>
          <w:szCs w:val="28"/>
          <w:u w:val="single"/>
        </w:rPr>
        <w:t xml:space="preserve"> kriterije.</w:t>
      </w:r>
    </w:p>
    <w:p w:rsidR="00557C49" w:rsidRPr="00192444" w:rsidRDefault="00384BBA" w:rsidP="00384BBA">
      <w:pPr>
        <w:rPr>
          <w:rFonts w:asciiTheme="minorHAnsi" w:hAnsiTheme="minorHAnsi"/>
        </w:rPr>
      </w:pPr>
      <w:r w:rsidRPr="00192444">
        <w:rPr>
          <w:rFonts w:asciiTheme="minorHAnsi" w:hAnsiTheme="minorHAnsi"/>
        </w:rPr>
        <w:tab/>
      </w:r>
    </w:p>
    <w:p w:rsidR="00384BBA" w:rsidRPr="00601E43" w:rsidRDefault="00384BBA" w:rsidP="00A34718">
      <w:pPr>
        <w:rPr>
          <w:rStyle w:val="Hiperveza"/>
          <w:rFonts w:asciiTheme="minorHAnsi" w:hAnsiTheme="minorHAnsi"/>
          <w:b/>
          <w:color w:val="auto"/>
          <w:sz w:val="28"/>
          <w:szCs w:val="28"/>
          <w:u w:val="none"/>
        </w:rPr>
      </w:pPr>
      <w:r w:rsidRPr="00601E43">
        <w:rPr>
          <w:rFonts w:asciiTheme="minorHAnsi" w:hAnsiTheme="minorHAnsi"/>
          <w:b/>
          <w:sz w:val="28"/>
          <w:szCs w:val="28"/>
        </w:rPr>
        <w:tab/>
      </w:r>
      <w:r w:rsidR="00557C49" w:rsidRPr="00601E43">
        <w:rPr>
          <w:rFonts w:asciiTheme="minorHAnsi" w:hAnsiTheme="minorHAnsi"/>
          <w:b/>
          <w:sz w:val="28"/>
          <w:szCs w:val="28"/>
        </w:rPr>
        <w:t>PODATKE O N</w:t>
      </w:r>
      <w:r w:rsidR="00EA2612">
        <w:rPr>
          <w:rFonts w:asciiTheme="minorHAnsi" w:hAnsiTheme="minorHAnsi"/>
          <w:b/>
          <w:sz w:val="28"/>
          <w:szCs w:val="28"/>
        </w:rPr>
        <w:t>EKRETNINI – POPUNJENI UPITNIK (</w:t>
      </w:r>
      <w:r w:rsidR="00557C49" w:rsidRPr="00601E43">
        <w:rPr>
          <w:rFonts w:asciiTheme="minorHAnsi" w:hAnsiTheme="minorHAnsi"/>
          <w:b/>
          <w:sz w:val="28"/>
          <w:szCs w:val="28"/>
        </w:rPr>
        <w:t>U PRILOGU) MOLIMO DOSTAVITE U OPĆINU KNEŽEVI VINOGRADI ZAKLJUČNO DO 31.</w:t>
      </w:r>
      <w:r w:rsidR="00EA2612">
        <w:rPr>
          <w:rFonts w:asciiTheme="minorHAnsi" w:hAnsiTheme="minorHAnsi"/>
          <w:b/>
          <w:sz w:val="28"/>
          <w:szCs w:val="28"/>
        </w:rPr>
        <w:t xml:space="preserve"> </w:t>
      </w:r>
      <w:r w:rsidR="00557C49" w:rsidRPr="00601E43">
        <w:rPr>
          <w:rFonts w:asciiTheme="minorHAnsi" w:hAnsiTheme="minorHAnsi"/>
          <w:b/>
          <w:sz w:val="28"/>
          <w:szCs w:val="28"/>
        </w:rPr>
        <w:t>KOLOVOZA 2017.</w:t>
      </w:r>
      <w:r w:rsidR="00EA2612">
        <w:rPr>
          <w:rFonts w:asciiTheme="minorHAnsi" w:hAnsiTheme="minorHAnsi"/>
          <w:b/>
          <w:sz w:val="28"/>
          <w:szCs w:val="28"/>
        </w:rPr>
        <w:t xml:space="preserve"> </w:t>
      </w:r>
      <w:r w:rsidR="00557C49" w:rsidRPr="00601E43">
        <w:rPr>
          <w:rFonts w:asciiTheme="minorHAnsi" w:hAnsiTheme="minorHAnsi"/>
          <w:b/>
          <w:sz w:val="28"/>
          <w:szCs w:val="28"/>
        </w:rPr>
        <w:t>GODINE, OSOBNO, POŠTOM ILI NA mail</w:t>
      </w:r>
      <w:r w:rsidR="00CB7455" w:rsidRPr="00601E43">
        <w:rPr>
          <w:rFonts w:asciiTheme="minorHAnsi" w:hAnsiTheme="minorHAnsi"/>
          <w:b/>
          <w:sz w:val="28"/>
          <w:szCs w:val="28"/>
        </w:rPr>
        <w:t xml:space="preserve">: </w:t>
      </w:r>
      <w:hyperlink r:id="rId5" w:history="1">
        <w:r w:rsidR="00CB7455" w:rsidRPr="00601E43">
          <w:rPr>
            <w:rStyle w:val="Hiperveza"/>
            <w:rFonts w:asciiTheme="minorHAnsi" w:hAnsiTheme="minorHAnsi"/>
            <w:b/>
            <w:sz w:val="28"/>
            <w:szCs w:val="28"/>
          </w:rPr>
          <w:t>pisarnica@knezevi-vinogradi.hr</w:t>
        </w:r>
      </w:hyperlink>
      <w:r w:rsidR="00AA7B1E" w:rsidRPr="00601E43">
        <w:rPr>
          <w:rStyle w:val="Hiperveza"/>
          <w:rFonts w:asciiTheme="minorHAnsi" w:hAnsiTheme="minorHAnsi"/>
          <w:b/>
          <w:sz w:val="28"/>
          <w:szCs w:val="28"/>
        </w:rPr>
        <w:t xml:space="preserve">, </w:t>
      </w:r>
      <w:r w:rsidR="00AA7B1E" w:rsidRPr="00601E43">
        <w:rPr>
          <w:rStyle w:val="Hiperveza"/>
          <w:rFonts w:asciiTheme="minorHAnsi" w:hAnsiTheme="minorHAnsi"/>
          <w:sz w:val="28"/>
          <w:szCs w:val="28"/>
          <w:u w:val="none"/>
        </w:rPr>
        <w:t xml:space="preserve"> </w:t>
      </w:r>
      <w:r w:rsidR="00EA2612">
        <w:rPr>
          <w:rStyle w:val="Hiperveza"/>
          <w:rFonts w:asciiTheme="minorHAnsi" w:hAnsiTheme="minorHAnsi"/>
          <w:b/>
          <w:color w:val="auto"/>
          <w:sz w:val="28"/>
          <w:szCs w:val="28"/>
          <w:u w:val="none"/>
        </w:rPr>
        <w:t>kako bi</w:t>
      </w:r>
      <w:r w:rsidR="00AA7B1E" w:rsidRPr="00601E43">
        <w:rPr>
          <w:rStyle w:val="Hiperveza"/>
          <w:rFonts w:asciiTheme="minorHAnsi" w:hAnsiTheme="minorHAnsi"/>
          <w:b/>
          <w:color w:val="auto"/>
          <w:sz w:val="28"/>
          <w:szCs w:val="28"/>
          <w:u w:val="none"/>
        </w:rPr>
        <w:t>smo iste mogli usporediti s postojećom evidencijom</w:t>
      </w:r>
      <w:r w:rsidR="00557C49" w:rsidRPr="00601E43">
        <w:rPr>
          <w:rStyle w:val="Hiperveza"/>
          <w:rFonts w:asciiTheme="minorHAnsi" w:hAnsiTheme="minorHAnsi"/>
          <w:b/>
          <w:color w:val="auto"/>
          <w:sz w:val="28"/>
          <w:szCs w:val="28"/>
          <w:u w:val="none"/>
        </w:rPr>
        <w:t xml:space="preserve"> , te kako</w:t>
      </w:r>
      <w:r w:rsidR="00A34718" w:rsidRPr="00601E43">
        <w:rPr>
          <w:rStyle w:val="Hiperveza"/>
          <w:rFonts w:asciiTheme="minorHAnsi" w:hAnsiTheme="minorHAnsi"/>
          <w:b/>
          <w:color w:val="auto"/>
          <w:sz w:val="28"/>
          <w:szCs w:val="28"/>
          <w:u w:val="none"/>
        </w:rPr>
        <w:t xml:space="preserve"> bi se isti mogli nadopuniti </w:t>
      </w:r>
      <w:r w:rsidR="00557C49" w:rsidRPr="00601E43">
        <w:rPr>
          <w:rStyle w:val="Hiperveza"/>
          <w:rFonts w:asciiTheme="minorHAnsi" w:hAnsiTheme="minorHAnsi"/>
          <w:b/>
          <w:color w:val="auto"/>
          <w:sz w:val="28"/>
          <w:szCs w:val="28"/>
          <w:u w:val="none"/>
        </w:rPr>
        <w:t xml:space="preserve">ukoliko je potrebno, </w:t>
      </w:r>
      <w:r w:rsidR="00A34718" w:rsidRPr="00601E43">
        <w:rPr>
          <w:rStyle w:val="Hiperveza"/>
          <w:rFonts w:asciiTheme="minorHAnsi" w:hAnsiTheme="minorHAnsi"/>
          <w:b/>
          <w:color w:val="auto"/>
          <w:sz w:val="28"/>
          <w:szCs w:val="28"/>
          <w:u w:val="none"/>
        </w:rPr>
        <w:t xml:space="preserve">do zadnjeg propisanog roka </w:t>
      </w:r>
      <w:r w:rsidR="00AA7B1E" w:rsidRPr="00601E43">
        <w:rPr>
          <w:rStyle w:val="Hiperveza"/>
          <w:rFonts w:asciiTheme="minorHAnsi" w:hAnsiTheme="minorHAnsi"/>
          <w:b/>
          <w:color w:val="auto"/>
          <w:sz w:val="28"/>
          <w:szCs w:val="28"/>
          <w:u w:val="none"/>
        </w:rPr>
        <w:t xml:space="preserve"> 31.</w:t>
      </w:r>
      <w:r w:rsidR="00EA2612">
        <w:rPr>
          <w:rStyle w:val="Hiperveza"/>
          <w:rFonts w:asciiTheme="minorHAnsi" w:hAnsiTheme="minorHAnsi"/>
          <w:b/>
          <w:color w:val="auto"/>
          <w:sz w:val="28"/>
          <w:szCs w:val="28"/>
          <w:u w:val="none"/>
        </w:rPr>
        <w:t xml:space="preserve"> </w:t>
      </w:r>
      <w:r w:rsidR="00AA7B1E" w:rsidRPr="00601E43">
        <w:rPr>
          <w:rStyle w:val="Hiperveza"/>
          <w:rFonts w:asciiTheme="minorHAnsi" w:hAnsiTheme="minorHAnsi"/>
          <w:b/>
          <w:color w:val="auto"/>
          <w:sz w:val="28"/>
          <w:szCs w:val="28"/>
          <w:u w:val="none"/>
        </w:rPr>
        <w:t>listopada 2017</w:t>
      </w:r>
      <w:r w:rsidR="00F91783">
        <w:rPr>
          <w:rStyle w:val="Hiperveza"/>
          <w:rFonts w:asciiTheme="minorHAnsi" w:hAnsiTheme="minorHAnsi"/>
          <w:b/>
          <w:color w:val="auto"/>
          <w:sz w:val="28"/>
          <w:szCs w:val="28"/>
          <w:u w:val="none"/>
        </w:rPr>
        <w:t xml:space="preserve">. </w:t>
      </w:r>
      <w:r w:rsidR="00AA7B1E" w:rsidRPr="00601E43">
        <w:rPr>
          <w:rStyle w:val="Hiperveza"/>
          <w:rFonts w:asciiTheme="minorHAnsi" w:hAnsiTheme="minorHAnsi"/>
          <w:b/>
          <w:color w:val="auto"/>
          <w:sz w:val="28"/>
          <w:szCs w:val="28"/>
          <w:u w:val="none"/>
        </w:rPr>
        <w:t>godine.</w:t>
      </w:r>
    </w:p>
    <w:p w:rsidR="00CB7455" w:rsidRPr="00601E43" w:rsidRDefault="00557C49" w:rsidP="00384BBA">
      <w:pPr>
        <w:rPr>
          <w:rFonts w:asciiTheme="minorHAnsi" w:hAnsiTheme="minorHAnsi"/>
          <w:b/>
          <w:sz w:val="28"/>
          <w:szCs w:val="28"/>
        </w:rPr>
      </w:pPr>
      <w:r w:rsidRPr="00601E43">
        <w:rPr>
          <w:rStyle w:val="Hiperveza"/>
          <w:rFonts w:asciiTheme="minorHAnsi" w:hAnsiTheme="minorHAnsi"/>
          <w:b/>
          <w:color w:val="auto"/>
          <w:sz w:val="28"/>
          <w:szCs w:val="28"/>
          <w:u w:val="none"/>
        </w:rPr>
        <w:tab/>
        <w:t>31.</w:t>
      </w:r>
      <w:r w:rsidR="00F91783">
        <w:rPr>
          <w:rStyle w:val="Hiperveza"/>
          <w:rFonts w:asciiTheme="minorHAnsi" w:hAnsiTheme="minorHAnsi"/>
          <w:b/>
          <w:color w:val="auto"/>
          <w:sz w:val="28"/>
          <w:szCs w:val="28"/>
          <w:u w:val="none"/>
        </w:rPr>
        <w:t xml:space="preserve"> </w:t>
      </w:r>
      <w:r w:rsidRPr="00601E43">
        <w:rPr>
          <w:rStyle w:val="Hiperveza"/>
          <w:rFonts w:asciiTheme="minorHAnsi" w:hAnsiTheme="minorHAnsi"/>
          <w:b/>
          <w:color w:val="auto"/>
          <w:sz w:val="28"/>
          <w:szCs w:val="28"/>
          <w:u w:val="none"/>
        </w:rPr>
        <w:t>LISTOPAD 2017. JE ZADNJI ROK DO KADA STRANKA MOŽE DOSTAVITI PODATKE O SVOJOJ NEKRETNINI, A KOJI BI SE PRIMIJENILI ZA OBRAČUN OD 01.01.2018., U SUPROTNOM ĆEMO BITI PRIMORANI U OBRAČUNU PRIMIJENITI NAJVIŠE KOEFICIJENTE.</w:t>
      </w:r>
    </w:p>
    <w:p w:rsidR="00CB7455" w:rsidRPr="00601E43" w:rsidRDefault="00CB7455" w:rsidP="00384BBA">
      <w:pPr>
        <w:rPr>
          <w:rFonts w:asciiTheme="minorHAnsi" w:hAnsiTheme="minorHAnsi"/>
          <w:b/>
          <w:sz w:val="28"/>
          <w:szCs w:val="28"/>
        </w:rPr>
      </w:pPr>
      <w:r w:rsidRPr="00601E43">
        <w:rPr>
          <w:rFonts w:asciiTheme="minorHAnsi" w:hAnsiTheme="minorHAnsi"/>
          <w:b/>
          <w:sz w:val="28"/>
          <w:szCs w:val="28"/>
        </w:rPr>
        <w:tab/>
        <w:t xml:space="preserve">Kako iznos poreza na nekretnine </w:t>
      </w:r>
      <w:r w:rsidR="00E55B23" w:rsidRPr="00601E43">
        <w:rPr>
          <w:rFonts w:asciiTheme="minorHAnsi" w:hAnsiTheme="minorHAnsi"/>
          <w:b/>
          <w:sz w:val="28"/>
          <w:szCs w:val="28"/>
        </w:rPr>
        <w:t>ovisi upravo o podatcima</w:t>
      </w:r>
      <w:r w:rsidR="00557C49" w:rsidRPr="00601E43">
        <w:rPr>
          <w:rFonts w:asciiTheme="minorHAnsi" w:hAnsiTheme="minorHAnsi"/>
          <w:b/>
          <w:sz w:val="28"/>
          <w:szCs w:val="28"/>
        </w:rPr>
        <w:t xml:space="preserve"> koje se traže od vlasnika</w:t>
      </w:r>
      <w:r w:rsidR="00E55B23" w:rsidRPr="00601E43">
        <w:rPr>
          <w:rFonts w:asciiTheme="minorHAnsi" w:hAnsiTheme="minorHAnsi"/>
          <w:b/>
          <w:sz w:val="28"/>
          <w:szCs w:val="28"/>
        </w:rPr>
        <w:t xml:space="preserve">, molimo </w:t>
      </w:r>
      <w:r w:rsidR="00557C49" w:rsidRPr="00601E43">
        <w:rPr>
          <w:rFonts w:asciiTheme="minorHAnsi" w:hAnsiTheme="minorHAnsi"/>
          <w:b/>
          <w:sz w:val="28"/>
          <w:szCs w:val="28"/>
        </w:rPr>
        <w:t xml:space="preserve">Vas </w:t>
      </w:r>
      <w:r w:rsidR="00E55B23" w:rsidRPr="00601E43">
        <w:rPr>
          <w:rFonts w:asciiTheme="minorHAnsi" w:hAnsiTheme="minorHAnsi"/>
          <w:b/>
          <w:sz w:val="28"/>
          <w:szCs w:val="28"/>
        </w:rPr>
        <w:t xml:space="preserve">još jednom na popunjavanje upitnika. </w:t>
      </w:r>
    </w:p>
    <w:p w:rsidR="00E55B23" w:rsidRPr="00601E43" w:rsidRDefault="00E55B23" w:rsidP="00E55B23">
      <w:pPr>
        <w:ind w:firstLine="708"/>
        <w:rPr>
          <w:rFonts w:asciiTheme="minorHAnsi" w:hAnsiTheme="minorHAnsi"/>
          <w:b/>
          <w:sz w:val="28"/>
          <w:szCs w:val="28"/>
        </w:rPr>
      </w:pPr>
      <w:r w:rsidRPr="00601E43">
        <w:rPr>
          <w:rFonts w:asciiTheme="minorHAnsi" w:hAnsiTheme="minorHAnsi"/>
          <w:b/>
          <w:sz w:val="28"/>
          <w:szCs w:val="28"/>
        </w:rPr>
        <w:t xml:space="preserve">Za sve upite oko popunjavanja i dostave obrazaca možete nam se obratiti na tel. 730-938 ili mail-om: </w:t>
      </w:r>
      <w:hyperlink r:id="rId6" w:history="1">
        <w:r w:rsidRPr="00601E43">
          <w:rPr>
            <w:rStyle w:val="Hiperveza"/>
            <w:rFonts w:asciiTheme="minorHAnsi" w:hAnsiTheme="minorHAnsi"/>
            <w:b/>
            <w:sz w:val="28"/>
            <w:szCs w:val="28"/>
          </w:rPr>
          <w:t>pisarnica@knezevi-vinogradi.hr</w:t>
        </w:r>
      </w:hyperlink>
      <w:r w:rsidRPr="00601E43">
        <w:rPr>
          <w:rFonts w:asciiTheme="minorHAnsi" w:hAnsiTheme="minorHAnsi"/>
          <w:b/>
          <w:sz w:val="28"/>
          <w:szCs w:val="28"/>
        </w:rPr>
        <w:t>.</w:t>
      </w:r>
    </w:p>
    <w:p w:rsidR="00E55B23" w:rsidRDefault="00E55B23" w:rsidP="00E55B23">
      <w:pPr>
        <w:ind w:firstLine="708"/>
        <w:rPr>
          <w:rFonts w:asciiTheme="minorHAnsi" w:hAnsiTheme="minorHAnsi"/>
          <w:b/>
        </w:rPr>
      </w:pPr>
    </w:p>
    <w:p w:rsidR="00601E43" w:rsidRDefault="00601E43" w:rsidP="00E55B23">
      <w:pPr>
        <w:ind w:firstLine="708"/>
        <w:rPr>
          <w:rFonts w:asciiTheme="minorHAnsi" w:hAnsiTheme="minorHAnsi"/>
          <w:b/>
        </w:rPr>
      </w:pPr>
    </w:p>
    <w:p w:rsidR="00601E43" w:rsidRPr="00192444" w:rsidRDefault="00601E43" w:rsidP="00E55B23">
      <w:pPr>
        <w:ind w:firstLine="708"/>
        <w:rPr>
          <w:rFonts w:asciiTheme="minorHAnsi" w:hAnsiTheme="minorHAnsi"/>
          <w:b/>
        </w:rPr>
      </w:pPr>
    </w:p>
    <w:p w:rsidR="00E55B23" w:rsidRPr="00192444" w:rsidRDefault="00E55B23" w:rsidP="00E55B23">
      <w:pPr>
        <w:ind w:firstLine="708"/>
        <w:rPr>
          <w:rFonts w:asciiTheme="minorHAnsi" w:hAnsiTheme="minorHAnsi"/>
          <w:b/>
        </w:rPr>
      </w:pPr>
      <w:r w:rsidRPr="00192444">
        <w:rPr>
          <w:rFonts w:asciiTheme="minorHAnsi" w:hAnsiTheme="minorHAnsi"/>
          <w:b/>
        </w:rPr>
        <w:tab/>
      </w:r>
      <w:r w:rsidRPr="00192444">
        <w:rPr>
          <w:rFonts w:asciiTheme="minorHAnsi" w:hAnsiTheme="minorHAnsi"/>
          <w:b/>
        </w:rPr>
        <w:tab/>
      </w:r>
      <w:r w:rsidRPr="00192444">
        <w:rPr>
          <w:rFonts w:asciiTheme="minorHAnsi" w:hAnsiTheme="minorHAnsi"/>
          <w:b/>
        </w:rPr>
        <w:tab/>
      </w:r>
      <w:r w:rsidRPr="00192444">
        <w:rPr>
          <w:rFonts w:asciiTheme="minorHAnsi" w:hAnsiTheme="minorHAnsi"/>
          <w:b/>
        </w:rPr>
        <w:tab/>
      </w:r>
      <w:r w:rsidRPr="00192444">
        <w:rPr>
          <w:rFonts w:asciiTheme="minorHAnsi" w:hAnsiTheme="minorHAnsi"/>
          <w:b/>
        </w:rPr>
        <w:tab/>
      </w:r>
      <w:r w:rsidRPr="00192444">
        <w:rPr>
          <w:rFonts w:asciiTheme="minorHAnsi" w:hAnsiTheme="minorHAnsi"/>
          <w:b/>
        </w:rPr>
        <w:tab/>
      </w:r>
      <w:r w:rsidRPr="00192444">
        <w:rPr>
          <w:rFonts w:asciiTheme="minorHAnsi" w:hAnsiTheme="minorHAnsi"/>
          <w:b/>
        </w:rPr>
        <w:tab/>
      </w:r>
      <w:r w:rsidRPr="00192444">
        <w:rPr>
          <w:rFonts w:asciiTheme="minorHAnsi" w:hAnsiTheme="minorHAnsi"/>
          <w:b/>
        </w:rPr>
        <w:tab/>
        <w:t>JEDINSTVENI UPRAVNI ODJEL</w:t>
      </w:r>
    </w:p>
    <w:p w:rsidR="002F3E44" w:rsidRDefault="00E55B23" w:rsidP="00E55B23">
      <w:pPr>
        <w:ind w:firstLine="708"/>
        <w:rPr>
          <w:rFonts w:asciiTheme="minorHAnsi" w:hAnsiTheme="minorHAnsi"/>
          <w:b/>
        </w:rPr>
      </w:pPr>
      <w:r w:rsidRPr="00192444">
        <w:rPr>
          <w:rFonts w:asciiTheme="minorHAnsi" w:hAnsiTheme="minorHAnsi"/>
          <w:b/>
        </w:rPr>
        <w:tab/>
      </w:r>
      <w:r w:rsidRPr="00192444">
        <w:rPr>
          <w:rFonts w:asciiTheme="minorHAnsi" w:hAnsiTheme="minorHAnsi"/>
          <w:b/>
        </w:rPr>
        <w:tab/>
      </w:r>
      <w:r w:rsidRPr="00192444">
        <w:rPr>
          <w:rFonts w:asciiTheme="minorHAnsi" w:hAnsiTheme="minorHAnsi"/>
          <w:b/>
        </w:rPr>
        <w:tab/>
      </w:r>
      <w:r w:rsidRPr="00192444">
        <w:rPr>
          <w:rFonts w:asciiTheme="minorHAnsi" w:hAnsiTheme="minorHAnsi"/>
          <w:b/>
        </w:rPr>
        <w:tab/>
      </w:r>
      <w:r w:rsidRPr="00192444">
        <w:rPr>
          <w:rFonts w:asciiTheme="minorHAnsi" w:hAnsiTheme="minorHAnsi"/>
          <w:b/>
        </w:rPr>
        <w:tab/>
      </w:r>
      <w:r w:rsidRPr="00192444">
        <w:rPr>
          <w:rFonts w:asciiTheme="minorHAnsi" w:hAnsiTheme="minorHAnsi"/>
          <w:b/>
        </w:rPr>
        <w:tab/>
      </w:r>
      <w:r w:rsidRPr="00192444">
        <w:rPr>
          <w:rFonts w:asciiTheme="minorHAnsi" w:hAnsiTheme="minorHAnsi"/>
          <w:b/>
        </w:rPr>
        <w:tab/>
      </w:r>
      <w:r w:rsidRPr="00192444">
        <w:rPr>
          <w:rFonts w:asciiTheme="minorHAnsi" w:hAnsiTheme="minorHAnsi"/>
          <w:b/>
        </w:rPr>
        <w:tab/>
        <w:t>OPĆINE KNEŽEVI VINOGRADI</w:t>
      </w:r>
    </w:p>
    <w:p w:rsidR="00F91783" w:rsidRDefault="00F91783" w:rsidP="00C653A1">
      <w:pPr>
        <w:rPr>
          <w:rFonts w:asciiTheme="minorHAnsi" w:hAnsiTheme="minorHAnsi"/>
        </w:rPr>
      </w:pPr>
    </w:p>
    <w:sectPr w:rsidR="00F91783" w:rsidSect="00EF6FBA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84F5E"/>
    <w:multiLevelType w:val="hybridMultilevel"/>
    <w:tmpl w:val="75D4E738"/>
    <w:lvl w:ilvl="0" w:tplc="404AE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2782E"/>
    <w:multiLevelType w:val="hybridMultilevel"/>
    <w:tmpl w:val="1046CB0C"/>
    <w:lvl w:ilvl="0" w:tplc="4C12BE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4C29A1"/>
    <w:multiLevelType w:val="hybridMultilevel"/>
    <w:tmpl w:val="E1983C14"/>
    <w:lvl w:ilvl="0" w:tplc="D3748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06"/>
    <w:rsid w:val="00037D02"/>
    <w:rsid w:val="00192444"/>
    <w:rsid w:val="0020147E"/>
    <w:rsid w:val="00290044"/>
    <w:rsid w:val="002F3E44"/>
    <w:rsid w:val="0030486F"/>
    <w:rsid w:val="00353F46"/>
    <w:rsid w:val="00384BBA"/>
    <w:rsid w:val="00401629"/>
    <w:rsid w:val="004232EC"/>
    <w:rsid w:val="0045481D"/>
    <w:rsid w:val="004B7006"/>
    <w:rsid w:val="00500EE7"/>
    <w:rsid w:val="00521B62"/>
    <w:rsid w:val="005555F7"/>
    <w:rsid w:val="00557C49"/>
    <w:rsid w:val="00601E43"/>
    <w:rsid w:val="00692C43"/>
    <w:rsid w:val="006A03A2"/>
    <w:rsid w:val="006B2233"/>
    <w:rsid w:val="00767E3A"/>
    <w:rsid w:val="00827F6F"/>
    <w:rsid w:val="008E1EEB"/>
    <w:rsid w:val="0093344C"/>
    <w:rsid w:val="009B5611"/>
    <w:rsid w:val="00A342EF"/>
    <w:rsid w:val="00A34718"/>
    <w:rsid w:val="00A73809"/>
    <w:rsid w:val="00AA7B1E"/>
    <w:rsid w:val="00AE1B53"/>
    <w:rsid w:val="00B52AC8"/>
    <w:rsid w:val="00B71725"/>
    <w:rsid w:val="00B71CAA"/>
    <w:rsid w:val="00B72AFD"/>
    <w:rsid w:val="00BB0B88"/>
    <w:rsid w:val="00C366DB"/>
    <w:rsid w:val="00C40E38"/>
    <w:rsid w:val="00C653A1"/>
    <w:rsid w:val="00CB7455"/>
    <w:rsid w:val="00D37841"/>
    <w:rsid w:val="00E55B23"/>
    <w:rsid w:val="00E67CA2"/>
    <w:rsid w:val="00EA2612"/>
    <w:rsid w:val="00EE4573"/>
    <w:rsid w:val="00EF6FBA"/>
    <w:rsid w:val="00EF7606"/>
    <w:rsid w:val="00F9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38D6A-7DF1-49B6-9804-90EA14E2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2F3E4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B745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7E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E3A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knezevi-vinogradi.hr" TargetMode="External"/><Relationship Id="rId5" Type="http://schemas.openxmlformats.org/officeDocument/2006/relationships/hyperlink" Target="mailto:pisarnica@knezevi-vinograd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4</cp:revision>
  <cp:lastPrinted>2017-07-06T09:10:00Z</cp:lastPrinted>
  <dcterms:created xsi:type="dcterms:W3CDTF">2017-07-05T06:30:00Z</dcterms:created>
  <dcterms:modified xsi:type="dcterms:W3CDTF">2017-07-06T09:19:00Z</dcterms:modified>
</cp:coreProperties>
</file>