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BD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 xml:space="preserve">REPUBLIKA HRVATSKA 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ŽUPANIJA OSJEČKO BARANJSKA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OPĆINA KNEŽEVI VINOGRADI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KLASA</w:t>
      </w:r>
      <w:r w:rsidR="008A509F">
        <w:rPr>
          <w:rFonts w:ascii="Times New Roman" w:hAnsi="Times New Roman" w:cs="Times New Roman"/>
        </w:rPr>
        <w:t>:406-01/17-01/3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URBROJ</w:t>
      </w:r>
      <w:r w:rsidR="008A509F">
        <w:rPr>
          <w:rFonts w:ascii="Times New Roman" w:hAnsi="Times New Roman" w:cs="Times New Roman"/>
        </w:rPr>
        <w:t>:2100/06-01-03/03-17-03</w:t>
      </w:r>
    </w:p>
    <w:p w:rsidR="00324082" w:rsidRPr="004F4767" w:rsidRDefault="004F4767">
      <w:pPr>
        <w:rPr>
          <w:rFonts w:ascii="Times New Roman" w:hAnsi="Times New Roman" w:cs="Times New Roman"/>
        </w:rPr>
      </w:pPr>
      <w:proofErr w:type="spellStart"/>
      <w:r w:rsidRPr="004F4767"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>: 16.02.2017</w:t>
      </w:r>
    </w:p>
    <w:p w:rsidR="00324082" w:rsidRDefault="00324082"/>
    <w:p w:rsidR="00324082" w:rsidRP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 w:rsidRPr="00324082">
        <w:rPr>
          <w:rFonts w:ascii="Times New Roman" w:hAnsi="Times New Roman" w:cs="Times New Roman"/>
          <w:sz w:val="24"/>
          <w:szCs w:val="24"/>
        </w:rPr>
        <w:t xml:space="preserve">Svim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Gospodarskim subjektima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Obavijest o prethodnom savjetovanju sa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gospodarskim subjektima za pripremu provedbe postupka javne nabave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rekonstrukcija </w:t>
      </w:r>
      <w:r w:rsidR="00A6681E">
        <w:rPr>
          <w:rFonts w:ascii="Times New Roman" w:hAnsi="Times New Roman" w:cs="Times New Roman"/>
          <w:sz w:val="24"/>
          <w:szCs w:val="24"/>
        </w:rPr>
        <w:t xml:space="preserve">ulice </w:t>
      </w:r>
      <w:proofErr w:type="spellStart"/>
      <w:r w:rsidR="00A6681E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="00A6681E">
        <w:rPr>
          <w:rFonts w:ascii="Times New Roman" w:hAnsi="Times New Roman" w:cs="Times New Roman"/>
          <w:sz w:val="24"/>
          <w:szCs w:val="24"/>
        </w:rPr>
        <w:t xml:space="preserve"> Šandora </w:t>
      </w:r>
      <w:r>
        <w:rPr>
          <w:rFonts w:ascii="Times New Roman" w:hAnsi="Times New Roman" w:cs="Times New Roman"/>
          <w:sz w:val="24"/>
          <w:szCs w:val="24"/>
        </w:rPr>
        <w:t>u Kneževim Vinogradima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-dostavlja se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Poštovani!</w:t>
      </w:r>
    </w:p>
    <w:p w:rsidR="00324082" w:rsidRDefault="00324082" w:rsidP="00C23117">
      <w:pPr>
        <w:rPr>
          <w:rFonts w:ascii="Times New Roman" w:hAnsi="Times New Roman" w:cs="Times New Roman"/>
          <w:sz w:val="24"/>
          <w:szCs w:val="24"/>
        </w:rPr>
      </w:pPr>
    </w:p>
    <w:p w:rsidR="00C23117" w:rsidRDefault="00324082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 priprema provedbu otvorenog postupka javne nabave</w:t>
      </w:r>
      <w:r w:rsidR="00A6681E">
        <w:rPr>
          <w:rFonts w:ascii="Times New Roman" w:hAnsi="Times New Roman" w:cs="Times New Roman"/>
          <w:sz w:val="24"/>
          <w:szCs w:val="24"/>
        </w:rPr>
        <w:t xml:space="preserve"> male vrijednosti rekonstrukciju ulice </w:t>
      </w:r>
      <w:proofErr w:type="spellStart"/>
      <w:r w:rsidR="00A6681E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="00A6681E">
        <w:rPr>
          <w:rFonts w:ascii="Times New Roman" w:hAnsi="Times New Roman" w:cs="Times New Roman"/>
          <w:sz w:val="24"/>
          <w:szCs w:val="24"/>
        </w:rPr>
        <w:t xml:space="preserve"> Šandora u Kneževim Vinogradima</w:t>
      </w:r>
      <w:r w:rsidR="00C23117">
        <w:rPr>
          <w:rFonts w:ascii="Times New Roman" w:hAnsi="Times New Roman" w:cs="Times New Roman"/>
          <w:sz w:val="24"/>
          <w:szCs w:val="24"/>
        </w:rPr>
        <w:t>.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198 stavak3. ZJN (NN 120/2016) naručitelj prije pokretanja postupka javne nabave provodi analizu tržišta i provodi savjetovanje sa zainteresiranim gospodarskim subjektima. 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gore navedenog na internetskim stranicama Općine Kneževi Vinogradi </w:t>
      </w:r>
      <w:hyperlink r:id="rId4" w:history="1">
        <w:r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>objavljujemo nacrt dokumentacije za nadmetanje i izvedbene projekte, te molimo zainteresirane gospodar</w:t>
      </w:r>
      <w:r w:rsidR="00C64324">
        <w:rPr>
          <w:rFonts w:ascii="Times New Roman" w:hAnsi="Times New Roman" w:cs="Times New Roman"/>
          <w:sz w:val="24"/>
          <w:szCs w:val="24"/>
        </w:rPr>
        <w:t>ske subjekte da najkasnije do 24</w:t>
      </w:r>
      <w:bookmarkStart w:id="0" w:name="_GoBack"/>
      <w:bookmarkEnd w:id="0"/>
      <w:r w:rsidR="008417F4">
        <w:rPr>
          <w:rFonts w:ascii="Times New Roman" w:hAnsi="Times New Roman" w:cs="Times New Roman"/>
          <w:sz w:val="24"/>
          <w:szCs w:val="24"/>
        </w:rPr>
        <w:t>.02.2017</w:t>
      </w:r>
      <w:r w:rsidR="00A6681E"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 xml:space="preserve">do kad je otvoreno prethodno savjetovanje, dostave eventualne primjedbe i prijedloge na adresu elektroničke pošte </w:t>
      </w:r>
      <w:hyperlink r:id="rId5" w:history="1">
        <w:r w:rsidR="008417F4"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Općinski načelnik </w:t>
      </w:r>
    </w:p>
    <w:p w:rsidR="008417F4" w:rsidRPr="00324082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F4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sectPr w:rsidR="008417F4" w:rsidRPr="0032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2"/>
    <w:rsid w:val="00324082"/>
    <w:rsid w:val="004C1737"/>
    <w:rsid w:val="004F4767"/>
    <w:rsid w:val="008417F4"/>
    <w:rsid w:val="008A509F"/>
    <w:rsid w:val="00920FBD"/>
    <w:rsid w:val="00A6681E"/>
    <w:rsid w:val="00C23117"/>
    <w:rsid w:val="00C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C5AC-C433-453D-A983-27D97D3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3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knezevi-vinogradi.hr" TargetMode="Externa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7</cp:revision>
  <dcterms:created xsi:type="dcterms:W3CDTF">2017-02-19T17:21:00Z</dcterms:created>
  <dcterms:modified xsi:type="dcterms:W3CDTF">2017-02-21T07:29:00Z</dcterms:modified>
</cp:coreProperties>
</file>