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A8" w:rsidRPr="005557F4" w:rsidRDefault="003E1F42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3A8"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053A8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3E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406-01/15-01/1</w:t>
      </w:r>
    </w:p>
    <w:p w:rsidR="00F50709" w:rsidRPr="005557F4" w:rsidRDefault="006809C6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2100/06-01-03/1-15-02</w:t>
      </w:r>
    </w:p>
    <w:p w:rsidR="00F50709" w:rsidRPr="005557F4" w:rsidRDefault="00F50709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Kn.Vinogradi, </w:t>
      </w:r>
      <w:r w:rsidR="001B19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16.03.</w:t>
      </w:r>
      <w:r w:rsidR="00482E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2015.</w:t>
      </w:r>
    </w:p>
    <w:p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053A8" w:rsidRPr="005557F4" w:rsidRDefault="008053A8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20. stavak 1. Zakona o javnoj nabavi (Narodne novine broj: 90/11, 83/13,143/13) i članka 47. Statuta Općine Kneževi Vinogradi (Službeni glasnik br.3/13) Općinski načelnik  </w:t>
      </w:r>
      <w:r w:rsidR="001B19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16.03</w:t>
      </w:r>
      <w:r w:rsidR="003E1F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.2015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 donio je:</w:t>
      </w:r>
    </w:p>
    <w:p w:rsidR="00DF2B6E" w:rsidRPr="005557F4" w:rsidRDefault="00DF2B6E" w:rsidP="005557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E82" w:rsidRDefault="00482E82" w:rsidP="00555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 O IZMJENI I DOPUNI</w:t>
      </w:r>
    </w:p>
    <w:p w:rsidR="00F50709" w:rsidRPr="005557F4" w:rsidRDefault="00F50709" w:rsidP="00555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5557F4">
        <w:rPr>
          <w:rFonts w:ascii="Times New Roman" w:hAnsi="Times New Roman" w:cs="Times New Roman"/>
          <w:b/>
          <w:sz w:val="24"/>
          <w:szCs w:val="24"/>
        </w:rPr>
        <w:t>LAN</w:t>
      </w:r>
      <w:r w:rsidR="00482E82">
        <w:rPr>
          <w:rFonts w:ascii="Times New Roman" w:hAnsi="Times New Roman" w:cs="Times New Roman"/>
          <w:b/>
          <w:sz w:val="24"/>
          <w:szCs w:val="24"/>
        </w:rPr>
        <w:t>A</w:t>
      </w:r>
      <w:r w:rsidR="005557F4">
        <w:rPr>
          <w:rFonts w:ascii="Times New Roman" w:hAnsi="Times New Roman" w:cs="Times New Roman"/>
          <w:b/>
          <w:sz w:val="24"/>
          <w:szCs w:val="24"/>
        </w:rPr>
        <w:t xml:space="preserve"> JAVNE NABAVE ZA 2015.GODINU</w:t>
      </w:r>
      <w:r w:rsidR="001B1922">
        <w:rPr>
          <w:rFonts w:ascii="Times New Roman" w:hAnsi="Times New Roman" w:cs="Times New Roman"/>
          <w:b/>
          <w:sz w:val="24"/>
          <w:szCs w:val="24"/>
        </w:rPr>
        <w:t>-I</w:t>
      </w:r>
    </w:p>
    <w:p w:rsidR="005557F4" w:rsidRDefault="005557F4" w:rsidP="00555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709" w:rsidRDefault="00F50709" w:rsidP="00555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4">
        <w:rPr>
          <w:rFonts w:ascii="Times New Roman" w:hAnsi="Times New Roman" w:cs="Times New Roman"/>
          <w:b/>
          <w:sz w:val="24"/>
          <w:szCs w:val="24"/>
        </w:rPr>
        <w:t>I</w:t>
      </w:r>
    </w:p>
    <w:p w:rsidR="001B1922" w:rsidRDefault="00482E82" w:rsidP="0048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Članak IV Plana javne nabave za 2015.godinu mijenj</w:t>
      </w:r>
    </w:p>
    <w:p w:rsidR="00482E82" w:rsidRPr="00482E82" w:rsidRDefault="00482E82" w:rsidP="00482E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 i glasi:</w:t>
      </w:r>
    </w:p>
    <w:p w:rsidR="003A49A3" w:rsidRDefault="00482E82" w:rsidP="003A49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A49A3">
        <w:rPr>
          <w:rFonts w:ascii="Times New Roman" w:hAnsi="Times New Roman" w:cs="Times New Roman"/>
          <w:b/>
          <w:sz w:val="24"/>
          <w:szCs w:val="24"/>
        </w:rPr>
        <w:t>IV</w:t>
      </w:r>
    </w:p>
    <w:p w:rsidR="003A49A3" w:rsidRDefault="003A49A3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Kneževi </w:t>
      </w:r>
      <w:r w:rsidRPr="003A49A3">
        <w:rPr>
          <w:rFonts w:ascii="Times New Roman" w:hAnsi="Times New Roman" w:cs="Times New Roman"/>
          <w:sz w:val="24"/>
          <w:szCs w:val="24"/>
        </w:rPr>
        <w:t>Vinogradi tijekom 2015. godine planira pristupiti nabavi roba, radova i usluga iz sljedeće tablice:</w:t>
      </w:r>
    </w:p>
    <w:p w:rsidR="00DF2B6E" w:rsidRDefault="00DF2B6E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18" w:type="dxa"/>
        <w:tblInd w:w="-719" w:type="dxa"/>
        <w:tblLook w:val="04A0" w:firstRow="1" w:lastRow="0" w:firstColumn="1" w:lastColumn="0" w:noHBand="0" w:noVBand="1"/>
      </w:tblPr>
      <w:tblGrid>
        <w:gridCol w:w="536"/>
        <w:gridCol w:w="608"/>
        <w:gridCol w:w="831"/>
        <w:gridCol w:w="2410"/>
        <w:gridCol w:w="1266"/>
        <w:gridCol w:w="1116"/>
        <w:gridCol w:w="1234"/>
        <w:gridCol w:w="848"/>
        <w:gridCol w:w="821"/>
        <w:gridCol w:w="848"/>
      </w:tblGrid>
      <w:tr w:rsidR="001B1922" w:rsidRPr="001B1922" w:rsidTr="001B1922">
        <w:trPr>
          <w:trHeight w:val="64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rb.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Ev. Broj nabave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CC"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     Predmet  nabave</w:t>
            </w:r>
          </w:p>
        </w:tc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Planirana vrijednost nab.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Procijenjena vrijednost nab.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Ugovor/ okvirni sporaz/ narudž.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Vrsta postupka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Trajanje ugovora / br. Mjeseci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CC"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Početak  postupka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2/15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Električna energija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Mrežarina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Opskrba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travanj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Plin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Zemni plin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68.400,00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Ukapljeni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31.600,00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Usluga telefona ,faksa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Dimnjačarske usluge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Seminari, savjetovanje, simp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Uredski materijal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Materijal i sredstva za čišć.i održavanje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Sitni inventar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Usluge tekućeg invest. održavanja postrojenja i opr.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11.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Reprezentacija za proslavu značajnih datuma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Motor benzin i dizel gorivo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Benzin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Dizel gorivo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Sol za posipanje ceste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 xml:space="preserve">Izmjena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78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Usluge tekućeg invest. održavanja postrojenja i opreme na javnim površinama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Deratizacija i dezinsekcija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Veterinarke usluge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3/15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Projektna dokumentacija sanacije odlagališta otpada u Zmajevcu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veljača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Sadnja zelenila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Sanacija ograde na grobljima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Sanacija puteva na grobljima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Sadnja  zelenila na grobljima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1/15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Nabavka kanti za razvrstavanje otpada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veljača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Izmjena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984.000,00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787.200,00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Izgradnja nerazvrstanih cesta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Projektna dokumentacija za izgradnju reciklažnog  dvorišta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bagatlna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4/15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Izgranja nogostupa u Karancu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otvoreni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lipanj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Rekonstrukcija i modern.ulice Petefi Šandora Kn.Vinogradi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Uređenje dječjih igrališa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Izgradnja nogostupa na groblju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29.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5/15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Modernizacija javne rasvjete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otvoreni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rujan</w:t>
            </w:r>
          </w:p>
        </w:tc>
      </w:tr>
      <w:tr w:rsidR="001B1922" w:rsidRPr="001B1922" w:rsidTr="001B1922">
        <w:trPr>
          <w:trHeight w:val="103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Projektna dokumentacija za Modernizacija javne rasvjete Karanac,Zmajevac,Suza, Kotlina, Kamenac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Energetski pregled zgrade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32.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Geodetske i katastarske usl.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46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Uređenje katastarskog operata-poljop. Zemljišta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Poslovno poduzetnička zona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Geodetski snimak nerazvrst.cesta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46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Geodetski poslovi na javnim površinama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46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Upis, snimke, podloge,  geodetski projekti za objekte u vl. Općine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Izrada prostorno planske dokumentacije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Borba protiv komaraca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Video nadzor za odlagališta otpada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Izrada projektne dokument. Na javnim površinama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Uređenje javne površine u Kamencu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Uređenje javne površine u Mirkovcu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Nadzor nad izgradnjom obj.i projektantske usluge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ugovori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Legalizacija i procjena objekata u vlasništvu Općine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Dom kulture Kotlina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Dom kulture Kamenac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40.3.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Dom Kulture Karanac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40.4.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Procjena objekata u vl. Op.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Uređenje dvorišta doma kulture u Kn.Vinogradima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Opremanje kulturnog centra u Kn.Vinogradima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Nadzor nad izvođenjem rad.u kult. centru u Kn.Vinograd.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78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Nadzor u provedbi povećanja energetske učinkovitosti obiteljskih kuća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Manji popravci objekata u vlasništvu Općine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Popravci u domovima kulture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ugovori/narudž.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45.2.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Sanacijski radovi na ostalim objektima u vlasništvu Opć.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ugovori/ narudž.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46.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Projektantske usluge za za energetski pregled objek.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Usluge odvjetnika i pravnog savjetnika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Usluge ažuriranja računalnih  baza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bagatelna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Grafičke i tiskarske usluge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Usluge banaka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52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Projekt podrške manjinskim  zajednicama (Vijeće Europe)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Računala i uredska oprema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28.837,50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23.070,00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00"/>
        </w:trPr>
        <w:tc>
          <w:tcPr>
            <w:tcW w:w="5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51.2.</w:t>
            </w:r>
          </w:p>
        </w:tc>
        <w:tc>
          <w:tcPr>
            <w:tcW w:w="6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Uredski namještaj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 reprezentacije i promidžbe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2.800,00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52.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Izrada strategije razvoja Općine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53.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Izgradnja ceste od bačve do SRC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00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54.</w:t>
            </w:r>
          </w:p>
        </w:tc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Intelektualne usluge- Rasvjeta sportskog centra Karanac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9.750,00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B1922" w:rsidRPr="001B1922" w:rsidRDefault="001B1922" w:rsidP="001B19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bagatelna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1B19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B1922" w:rsidRPr="001B1922" w:rsidTr="001B1922">
        <w:trPr>
          <w:trHeight w:val="315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4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1922" w:rsidRPr="001B1922" w:rsidRDefault="001B1922" w:rsidP="001B1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482E82" w:rsidRDefault="00482E82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B6E" w:rsidRDefault="00DF2B6E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B6E" w:rsidRDefault="00DF2B6E" w:rsidP="003A49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646" w:rsidRDefault="00482E82" w:rsidP="007E56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F50709" w:rsidRDefault="00482E82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 izmjeni i dopuni</w:t>
      </w:r>
      <w:r w:rsidR="00E27F7C" w:rsidRPr="00E27F7C">
        <w:rPr>
          <w:rFonts w:ascii="Times New Roman" w:hAnsi="Times New Roman" w:cs="Times New Roman"/>
          <w:sz w:val="24"/>
          <w:szCs w:val="24"/>
        </w:rPr>
        <w:t xml:space="preserve"> plan nabave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Vinogradi.</w:t>
      </w: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A41A57" w:rsidRPr="005557F4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mr.sc.Deneš Šoja</w:t>
      </w:r>
      <w:r w:rsidR="00482E82">
        <w:rPr>
          <w:rFonts w:ascii="Times New Roman" w:hAnsi="Times New Roman" w:cs="Times New Roman"/>
          <w:sz w:val="24"/>
          <w:szCs w:val="24"/>
        </w:rPr>
        <w:t xml:space="preserve"> v.r.</w:t>
      </w:r>
      <w:bookmarkStart w:id="0" w:name="_GoBack"/>
      <w:bookmarkEnd w:id="0"/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308" w:rsidRDefault="00881308" w:rsidP="003E1F42">
      <w:pPr>
        <w:spacing w:after="0" w:line="240" w:lineRule="auto"/>
      </w:pPr>
      <w:r>
        <w:separator/>
      </w:r>
    </w:p>
  </w:endnote>
  <w:endnote w:type="continuationSeparator" w:id="0">
    <w:p w:rsidR="00881308" w:rsidRDefault="00881308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019464"/>
      <w:docPartObj>
        <w:docPartGallery w:val="Page Numbers (Bottom of Page)"/>
        <w:docPartUnique/>
      </w:docPartObj>
    </w:sdtPr>
    <w:sdtEndPr/>
    <w:sdtContent>
      <w:p w:rsidR="003E1F42" w:rsidRDefault="003E1F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922">
          <w:rPr>
            <w:noProof/>
          </w:rPr>
          <w:t>4</w:t>
        </w:r>
        <w:r>
          <w:fldChar w:fldCharType="end"/>
        </w:r>
      </w:p>
    </w:sdtContent>
  </w:sdt>
  <w:p w:rsidR="003E1F42" w:rsidRDefault="003E1F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308" w:rsidRDefault="00881308" w:rsidP="003E1F42">
      <w:pPr>
        <w:spacing w:after="0" w:line="240" w:lineRule="auto"/>
      </w:pPr>
      <w:r>
        <w:separator/>
      </w:r>
    </w:p>
  </w:footnote>
  <w:footnote w:type="continuationSeparator" w:id="0">
    <w:p w:rsidR="00881308" w:rsidRDefault="00881308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A8"/>
    <w:rsid w:val="00037D02"/>
    <w:rsid w:val="001B1922"/>
    <w:rsid w:val="003A49A3"/>
    <w:rsid w:val="003E1F42"/>
    <w:rsid w:val="00450888"/>
    <w:rsid w:val="00482E82"/>
    <w:rsid w:val="004B141E"/>
    <w:rsid w:val="005557F4"/>
    <w:rsid w:val="006809C6"/>
    <w:rsid w:val="007E5646"/>
    <w:rsid w:val="008053A8"/>
    <w:rsid w:val="00881308"/>
    <w:rsid w:val="008E1EEB"/>
    <w:rsid w:val="00A41A57"/>
    <w:rsid w:val="00A86D32"/>
    <w:rsid w:val="00AB57FA"/>
    <w:rsid w:val="00AC66A0"/>
    <w:rsid w:val="00C40E38"/>
    <w:rsid w:val="00CA070E"/>
    <w:rsid w:val="00DF2B6E"/>
    <w:rsid w:val="00E27F7C"/>
    <w:rsid w:val="00E67CA2"/>
    <w:rsid w:val="00EE4573"/>
    <w:rsid w:val="00F50709"/>
    <w:rsid w:val="00F9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482E82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82E82"/>
    <w:rPr>
      <w:color w:val="954F72"/>
      <w:u w:val="single"/>
    </w:rPr>
  </w:style>
  <w:style w:type="paragraph" w:customStyle="1" w:styleId="font5">
    <w:name w:val="font5"/>
    <w:basedOn w:val="Normal"/>
    <w:rsid w:val="00482E82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482E82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4">
    <w:name w:val="xl64"/>
    <w:basedOn w:val="Normal"/>
    <w:rsid w:val="00482E82"/>
    <w:pPr>
      <w:pBdr>
        <w:top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5">
    <w:name w:val="xl65"/>
    <w:basedOn w:val="Normal"/>
    <w:rsid w:val="00482E8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482E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69">
    <w:name w:val="xl69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1">
    <w:name w:val="xl81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4">
    <w:name w:val="xl84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482E8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87">
    <w:name w:val="xl87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91">
    <w:name w:val="xl91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482E8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3">
    <w:name w:val="xl93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8">
    <w:name w:val="xl98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9">
    <w:name w:val="xl99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0">
    <w:name w:val="xl100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01">
    <w:name w:val="xl101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02">
    <w:name w:val="xl102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hr-HR"/>
    </w:rPr>
  </w:style>
  <w:style w:type="paragraph" w:customStyle="1" w:styleId="xl104">
    <w:name w:val="xl104"/>
    <w:basedOn w:val="Normal"/>
    <w:rsid w:val="00482E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5">
    <w:name w:val="xl105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7">
    <w:name w:val="xl107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0">
    <w:name w:val="xl110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11">
    <w:name w:val="xl111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12">
    <w:name w:val="xl112"/>
    <w:basedOn w:val="Normal"/>
    <w:rsid w:val="00482E8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4">
    <w:name w:val="xl114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5">
    <w:name w:val="xl115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6">
    <w:name w:val="xl116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17">
    <w:name w:val="xl117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18">
    <w:name w:val="xl118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19">
    <w:name w:val="xl119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20">
    <w:name w:val="xl120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21">
    <w:name w:val="xl121"/>
    <w:basedOn w:val="Normal"/>
    <w:rsid w:val="00482E8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3">
    <w:name w:val="xl123"/>
    <w:basedOn w:val="Normal"/>
    <w:rsid w:val="00482E82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24">
    <w:name w:val="xl124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25">
    <w:name w:val="xl125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7030A0"/>
      <w:sz w:val="20"/>
      <w:szCs w:val="20"/>
      <w:lang w:eastAsia="hr-HR"/>
    </w:rPr>
  </w:style>
  <w:style w:type="paragraph" w:customStyle="1" w:styleId="xl126">
    <w:name w:val="xl126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7">
    <w:name w:val="xl127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8">
    <w:name w:val="xl128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9">
    <w:name w:val="xl129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31">
    <w:name w:val="xl131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32">
    <w:name w:val="xl132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3">
    <w:name w:val="xl133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4">
    <w:name w:val="xl134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5">
    <w:name w:val="xl135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36">
    <w:name w:val="xl136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37">
    <w:name w:val="xl137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38">
    <w:name w:val="xl138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0">
    <w:name w:val="xl140"/>
    <w:basedOn w:val="Normal"/>
    <w:rsid w:val="00482E8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1">
    <w:name w:val="xl141"/>
    <w:basedOn w:val="Normal"/>
    <w:rsid w:val="00482E8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2">
    <w:name w:val="xl142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3">
    <w:name w:val="xl143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4">
    <w:name w:val="xl144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45">
    <w:name w:val="xl145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16"/>
      <w:szCs w:val="16"/>
      <w:lang w:eastAsia="hr-HR"/>
    </w:rPr>
  </w:style>
  <w:style w:type="paragraph" w:customStyle="1" w:styleId="xl146">
    <w:name w:val="xl146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16"/>
      <w:szCs w:val="16"/>
      <w:lang w:eastAsia="hr-HR"/>
    </w:rPr>
  </w:style>
  <w:style w:type="paragraph" w:customStyle="1" w:styleId="xl147">
    <w:name w:val="xl147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16"/>
      <w:szCs w:val="16"/>
      <w:lang w:eastAsia="hr-HR"/>
    </w:rPr>
  </w:style>
  <w:style w:type="paragraph" w:customStyle="1" w:styleId="xl148">
    <w:name w:val="xl148"/>
    <w:basedOn w:val="Normal"/>
    <w:rsid w:val="00482E8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7030A0"/>
      <w:sz w:val="16"/>
      <w:szCs w:val="16"/>
      <w:lang w:eastAsia="hr-HR"/>
    </w:rPr>
  </w:style>
  <w:style w:type="paragraph" w:customStyle="1" w:styleId="xl149">
    <w:name w:val="xl149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0">
    <w:name w:val="xl150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51">
    <w:name w:val="xl151"/>
    <w:basedOn w:val="Normal"/>
    <w:rsid w:val="00482E8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52">
    <w:name w:val="xl152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54">
    <w:name w:val="xl154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55">
    <w:name w:val="xl155"/>
    <w:basedOn w:val="Normal"/>
    <w:rsid w:val="00482E8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56">
    <w:name w:val="xl156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57">
    <w:name w:val="xl157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C00000"/>
      <w:sz w:val="20"/>
      <w:szCs w:val="20"/>
      <w:lang w:eastAsia="hr-HR"/>
    </w:rPr>
  </w:style>
  <w:style w:type="paragraph" w:customStyle="1" w:styleId="xl158">
    <w:name w:val="xl158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9">
    <w:name w:val="xl159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0">
    <w:name w:val="xl160"/>
    <w:basedOn w:val="Normal"/>
    <w:rsid w:val="00482E8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61">
    <w:name w:val="xl161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62">
    <w:name w:val="xl162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64">
    <w:name w:val="xl164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5">
    <w:name w:val="xl165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6">
    <w:name w:val="xl166"/>
    <w:basedOn w:val="Normal"/>
    <w:rsid w:val="00482E8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7">
    <w:name w:val="xl167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8">
    <w:name w:val="xl168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9">
    <w:name w:val="xl169"/>
    <w:basedOn w:val="Normal"/>
    <w:rsid w:val="00482E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70">
    <w:name w:val="xl170"/>
    <w:basedOn w:val="Normal"/>
    <w:rsid w:val="00482E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1">
    <w:name w:val="xl171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2">
    <w:name w:val="xl172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73">
    <w:name w:val="xl173"/>
    <w:basedOn w:val="Normal"/>
    <w:rsid w:val="00482E8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74">
    <w:name w:val="xl174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5">
    <w:name w:val="xl175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76">
    <w:name w:val="xl176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77">
    <w:name w:val="xl177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8">
    <w:name w:val="xl178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79">
    <w:name w:val="xl179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80">
    <w:name w:val="xl180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181">
    <w:name w:val="xl181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2">
    <w:name w:val="xl182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3">
    <w:name w:val="xl183"/>
    <w:basedOn w:val="Normal"/>
    <w:rsid w:val="00482E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4">
    <w:name w:val="xl184"/>
    <w:basedOn w:val="Normal"/>
    <w:rsid w:val="00482E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5">
    <w:name w:val="xl185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86">
    <w:name w:val="xl186"/>
    <w:basedOn w:val="Normal"/>
    <w:rsid w:val="00482E82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87">
    <w:name w:val="xl187"/>
    <w:basedOn w:val="Normal"/>
    <w:rsid w:val="00482E8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88">
    <w:name w:val="xl188"/>
    <w:basedOn w:val="Normal"/>
    <w:rsid w:val="00482E8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482E8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90">
    <w:name w:val="xl190"/>
    <w:basedOn w:val="Normal"/>
    <w:rsid w:val="00482E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1">
    <w:name w:val="xl191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92">
    <w:name w:val="xl192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93">
    <w:name w:val="xl193"/>
    <w:basedOn w:val="Normal"/>
    <w:rsid w:val="00482E8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94">
    <w:name w:val="xl194"/>
    <w:basedOn w:val="Normal"/>
    <w:rsid w:val="00482E8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7030A0"/>
      <w:sz w:val="20"/>
      <w:szCs w:val="20"/>
      <w:lang w:eastAsia="hr-HR"/>
    </w:rPr>
  </w:style>
  <w:style w:type="paragraph" w:customStyle="1" w:styleId="xl195">
    <w:name w:val="xl195"/>
    <w:basedOn w:val="Normal"/>
    <w:rsid w:val="00482E8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96">
    <w:name w:val="xl196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97">
    <w:name w:val="xl197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98">
    <w:name w:val="xl198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99">
    <w:name w:val="xl199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0">
    <w:name w:val="xl200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2">
    <w:name w:val="xl202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3">
    <w:name w:val="xl203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4">
    <w:name w:val="xl204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5">
    <w:name w:val="xl205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6">
    <w:name w:val="xl206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7">
    <w:name w:val="xl207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8">
    <w:name w:val="xl208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09">
    <w:name w:val="xl209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10">
    <w:name w:val="xl210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211">
    <w:name w:val="xl211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12">
    <w:name w:val="xl212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13">
    <w:name w:val="xl213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14">
    <w:name w:val="xl214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215">
    <w:name w:val="xl215"/>
    <w:basedOn w:val="Normal"/>
    <w:rsid w:val="00482E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216">
    <w:name w:val="xl216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217">
    <w:name w:val="xl217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218">
    <w:name w:val="xl218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  <w:style w:type="paragraph" w:customStyle="1" w:styleId="xl219">
    <w:name w:val="xl219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482E8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221">
    <w:name w:val="xl221"/>
    <w:basedOn w:val="Normal"/>
    <w:rsid w:val="00482E8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2015-07-22T13:17:00Z</cp:lastPrinted>
  <dcterms:created xsi:type="dcterms:W3CDTF">2015-07-22T13:23:00Z</dcterms:created>
  <dcterms:modified xsi:type="dcterms:W3CDTF">2015-07-22T13:23:00Z</dcterms:modified>
</cp:coreProperties>
</file>