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60" w:rsidRPr="00C11260" w:rsidRDefault="00C11260" w:rsidP="00C11260">
      <w:pPr>
        <w:ind w:firstLine="708"/>
        <w:jc w:val="both"/>
      </w:pPr>
      <w:r w:rsidRPr="00C11260">
        <w:t xml:space="preserve">Na temelju članka </w:t>
      </w:r>
      <w:r w:rsidR="00E96749">
        <w:t>104. stavak 1</w:t>
      </w:r>
      <w:r w:rsidRPr="00C11260">
        <w:t xml:space="preserve">. Zakona o komunalnom gospodarstvu («Narodne novine», </w:t>
      </w:r>
      <w:r w:rsidR="00E96749">
        <w:t>68/18, 110/18</w:t>
      </w:r>
      <w:r w:rsidRPr="00C11260">
        <w:t xml:space="preserve">) i članka </w:t>
      </w:r>
      <w:r w:rsidR="00E96749">
        <w:t>32</w:t>
      </w:r>
      <w:r w:rsidRPr="00C11260">
        <w:t xml:space="preserve">.  Statuta </w:t>
      </w:r>
      <w:r>
        <w:t>Općine Kneževi Vinogradi</w:t>
      </w:r>
      <w:r w:rsidRPr="00C11260">
        <w:t xml:space="preserve">(«Službeni glasnik </w:t>
      </w:r>
      <w:r>
        <w:t>Općine Kneževi Vinogradi</w:t>
      </w:r>
      <w:r w:rsidR="00E96749">
        <w:t>»</w:t>
      </w:r>
      <w:r w:rsidR="00D42AD3">
        <w:t xml:space="preserve"> 3/13, 3/18</w:t>
      </w:r>
      <w:r w:rsidRPr="00C11260">
        <w:t xml:space="preserve">) </w:t>
      </w:r>
      <w:r>
        <w:t xml:space="preserve">Općinsko vijeće Općine Kneževi Vinogradi </w:t>
      </w:r>
      <w:r w:rsidRPr="00C11260">
        <w:t xml:space="preserve">na </w:t>
      </w:r>
      <w:r w:rsidR="00F66D6C">
        <w:t>18</w:t>
      </w:r>
      <w:r w:rsidR="00A11047">
        <w:t>.</w:t>
      </w:r>
      <w:r w:rsidRPr="00C11260">
        <w:t xml:space="preserve"> sjednici održanoj </w:t>
      </w:r>
      <w:r w:rsidR="00F66D6C">
        <w:t>29.07.2019.</w:t>
      </w:r>
      <w:r w:rsidRPr="00C11260">
        <w:t xml:space="preserve"> godine donijelo je </w:t>
      </w:r>
    </w:p>
    <w:p w:rsidR="00C11260" w:rsidRDefault="00C11260" w:rsidP="00C11260">
      <w:pPr>
        <w:jc w:val="both"/>
      </w:pPr>
    </w:p>
    <w:p w:rsidR="00C11260" w:rsidRDefault="00C11260" w:rsidP="00C11260">
      <w:pPr>
        <w:jc w:val="center"/>
        <w:rPr>
          <w:b/>
        </w:rPr>
      </w:pPr>
      <w:r w:rsidRPr="00C11260">
        <w:rPr>
          <w:b/>
        </w:rPr>
        <w:t xml:space="preserve">O D L U KU </w:t>
      </w:r>
      <w:r w:rsidRPr="00C11260">
        <w:rPr>
          <w:b/>
        </w:rPr>
        <w:br/>
        <w:t>o komunalnom redu</w:t>
      </w:r>
    </w:p>
    <w:p w:rsidR="00C11260" w:rsidRPr="00C11260" w:rsidRDefault="00C11260" w:rsidP="00C11260">
      <w:pPr>
        <w:jc w:val="both"/>
        <w:rPr>
          <w:b/>
        </w:rPr>
      </w:pPr>
    </w:p>
    <w:p w:rsidR="00C11260" w:rsidRPr="00C11260" w:rsidRDefault="00C11260" w:rsidP="00C11260">
      <w:pPr>
        <w:jc w:val="both"/>
      </w:pPr>
      <w:r w:rsidRPr="00C11260">
        <w:t xml:space="preserve">I. OPĆE ODREDBE </w:t>
      </w:r>
    </w:p>
    <w:p w:rsidR="00C11260" w:rsidRPr="0077675A" w:rsidRDefault="00C11260" w:rsidP="00C11260">
      <w:pPr>
        <w:jc w:val="center"/>
      </w:pPr>
      <w:r w:rsidRPr="0077675A">
        <w:t>Članak 1.</w:t>
      </w:r>
    </w:p>
    <w:p w:rsidR="00D42AD3" w:rsidRDefault="00C11260" w:rsidP="00C11260">
      <w:pPr>
        <w:ind w:firstLine="708"/>
        <w:jc w:val="both"/>
      </w:pPr>
      <w:r w:rsidRPr="00C11260">
        <w:t xml:space="preserve">Ovom Odlukom se propisuje komunalni red i mjere za njegovo provođenje na području </w:t>
      </w:r>
      <w:r>
        <w:t>Općine Kneževi Vinogradi</w:t>
      </w:r>
    </w:p>
    <w:p w:rsidR="00D42AD3" w:rsidRDefault="00D42AD3" w:rsidP="00C11260">
      <w:pPr>
        <w:ind w:firstLine="708"/>
        <w:jc w:val="both"/>
      </w:pPr>
      <w:r>
        <w:t>Komunalni red propisan ovom Odlukom obvezan je za sve pravne i fizičke osobe na području Općine Kneževi Vinogradi, ako zakonom ili drugim propisom nije drugačije određeno.</w:t>
      </w:r>
    </w:p>
    <w:p w:rsidR="00D42AD3" w:rsidRDefault="00D42AD3" w:rsidP="00D42AD3">
      <w:pPr>
        <w:jc w:val="both"/>
      </w:pPr>
    </w:p>
    <w:p w:rsidR="00D42AD3" w:rsidRDefault="00D42AD3" w:rsidP="00D42AD3">
      <w:pPr>
        <w:jc w:val="center"/>
      </w:pPr>
      <w:r>
        <w:t>Članak 2.</w:t>
      </w:r>
    </w:p>
    <w:p w:rsidR="00D42AD3" w:rsidRDefault="00D42AD3" w:rsidP="00D42AD3">
      <w:pPr>
        <w:jc w:val="both"/>
      </w:pPr>
      <w:r>
        <w:tab/>
        <w:t>Ovom su Odlukom naročito propisane odredbe o:</w:t>
      </w:r>
    </w:p>
    <w:p w:rsidR="00D42AD3" w:rsidRDefault="00C11260" w:rsidP="00D42AD3">
      <w:pPr>
        <w:numPr>
          <w:ilvl w:val="0"/>
          <w:numId w:val="30"/>
        </w:numPr>
        <w:jc w:val="both"/>
      </w:pPr>
      <w:r w:rsidRPr="00C11260">
        <w:t>uređenju naselja,</w:t>
      </w:r>
    </w:p>
    <w:p w:rsidR="00512294" w:rsidRDefault="00512294" w:rsidP="00D42AD3">
      <w:pPr>
        <w:numPr>
          <w:ilvl w:val="0"/>
          <w:numId w:val="30"/>
        </w:numPr>
        <w:jc w:val="both"/>
      </w:pPr>
      <w:r>
        <w:t>načinu uređenja i korištenja površina javne namjene i zemljišta u vlasništvu Općine Kneževi Vinogradi (u daljnjem tekstu: Općina) za gospodarske i druge svrhe,</w:t>
      </w:r>
    </w:p>
    <w:p w:rsidR="00512294" w:rsidRDefault="00512294" w:rsidP="00D42AD3">
      <w:pPr>
        <w:numPr>
          <w:ilvl w:val="0"/>
          <w:numId w:val="30"/>
        </w:numPr>
        <w:jc w:val="both"/>
      </w:pPr>
      <w:r>
        <w:t>uvjetima korištenja javnih parkirališta</w:t>
      </w:r>
      <w:r w:rsidR="003F2390">
        <w:t xml:space="preserve"> </w:t>
      </w:r>
      <w:r>
        <w:t>i drugih površina javne namjene za parkiranje vozila,</w:t>
      </w:r>
    </w:p>
    <w:p w:rsidR="00512294" w:rsidRDefault="00C11260" w:rsidP="00D42AD3">
      <w:pPr>
        <w:numPr>
          <w:ilvl w:val="0"/>
          <w:numId w:val="30"/>
        </w:numPr>
        <w:jc w:val="both"/>
      </w:pPr>
      <w:r w:rsidRPr="00C11260">
        <w:t xml:space="preserve">održavanju čistoće i čuvanju </w:t>
      </w:r>
      <w:r w:rsidR="00512294">
        <w:t>površina javne namjene</w:t>
      </w:r>
      <w:r w:rsidRPr="00C11260">
        <w:t xml:space="preserve">, </w:t>
      </w:r>
    </w:p>
    <w:p w:rsidR="00512294" w:rsidRDefault="00512294" w:rsidP="00D42AD3">
      <w:pPr>
        <w:numPr>
          <w:ilvl w:val="0"/>
          <w:numId w:val="30"/>
        </w:numPr>
        <w:jc w:val="both"/>
      </w:pPr>
      <w:r>
        <w:t>prikupljanju, odvozu i postupanju sa pri</w:t>
      </w:r>
      <w:r w:rsidR="00C11260" w:rsidRPr="00C11260">
        <w:t xml:space="preserve">kupljenim komunalnim otpadom, </w:t>
      </w:r>
    </w:p>
    <w:p w:rsidR="00512294" w:rsidRDefault="00C11260" w:rsidP="00D42AD3">
      <w:pPr>
        <w:numPr>
          <w:ilvl w:val="0"/>
          <w:numId w:val="30"/>
        </w:numPr>
        <w:jc w:val="both"/>
      </w:pPr>
      <w:r w:rsidRPr="00C11260">
        <w:t>uklanjanju snijega i leda</w:t>
      </w:r>
      <w:r w:rsidRPr="004D13CC">
        <w:t xml:space="preserve">, </w:t>
      </w:r>
      <w:r w:rsidR="00D15BEF" w:rsidRPr="004D13CC">
        <w:t>sanitarno – komunalne mjere,</w:t>
      </w:r>
      <w:r w:rsidR="00D15BEF">
        <w:t xml:space="preserve"> </w:t>
      </w:r>
    </w:p>
    <w:p w:rsidR="00291E9B" w:rsidRDefault="00C11260" w:rsidP="00D42AD3">
      <w:pPr>
        <w:numPr>
          <w:ilvl w:val="0"/>
          <w:numId w:val="30"/>
        </w:numPr>
        <w:jc w:val="both"/>
      </w:pPr>
      <w:r w:rsidRPr="00C11260">
        <w:t xml:space="preserve">uklanjanju protupravno postavljenih predmeta, </w:t>
      </w:r>
    </w:p>
    <w:p w:rsidR="00291E9B" w:rsidRDefault="00291E9B" w:rsidP="00D42AD3">
      <w:pPr>
        <w:numPr>
          <w:ilvl w:val="0"/>
          <w:numId w:val="30"/>
        </w:numPr>
        <w:jc w:val="both"/>
      </w:pPr>
      <w:r>
        <w:t>mjerama</w:t>
      </w:r>
      <w:r w:rsidR="00C11260" w:rsidRPr="00C11260">
        <w:t xml:space="preserve"> </w:t>
      </w:r>
      <w:r>
        <w:t xml:space="preserve">za provođenje komunalnog reda </w:t>
      </w:r>
    </w:p>
    <w:p w:rsidR="00C11260" w:rsidRDefault="00291E9B" w:rsidP="00D42AD3">
      <w:pPr>
        <w:numPr>
          <w:ilvl w:val="0"/>
          <w:numId w:val="30"/>
        </w:numPr>
        <w:jc w:val="both"/>
      </w:pPr>
      <w:r>
        <w:t>kaznama za učinjene prekršaje</w:t>
      </w:r>
      <w:r w:rsidR="00C11260" w:rsidRPr="00C11260">
        <w:t xml:space="preserve">. </w:t>
      </w:r>
    </w:p>
    <w:p w:rsidR="00C11260" w:rsidRPr="00C11260" w:rsidRDefault="00C11260" w:rsidP="00C11260">
      <w:pPr>
        <w:ind w:firstLine="708"/>
        <w:jc w:val="both"/>
      </w:pPr>
    </w:p>
    <w:p w:rsidR="00C11260" w:rsidRPr="0077675A" w:rsidRDefault="0012624E" w:rsidP="00C11260">
      <w:pPr>
        <w:jc w:val="center"/>
      </w:pPr>
      <w:r>
        <w:t>Članak 3</w:t>
      </w:r>
      <w:r w:rsidR="00C11260" w:rsidRPr="0077675A">
        <w:t>.</w:t>
      </w:r>
    </w:p>
    <w:p w:rsidR="00C11260" w:rsidRDefault="00291E9B" w:rsidP="00C11260">
      <w:pPr>
        <w:ind w:firstLine="708"/>
      </w:pPr>
      <w:r>
        <w:t>Pod površinama javne namjene u smislu ove Odluke smatra</w:t>
      </w:r>
      <w:r w:rsidR="00C11260" w:rsidRPr="00C11260">
        <w:t xml:space="preserve"> se</w:t>
      </w:r>
      <w:r>
        <w:t xml:space="preserve"> svaka površina čije je korištenje namijenjeno svima i pod jednakim uvjetima.</w:t>
      </w:r>
    </w:p>
    <w:p w:rsidR="00291E9B" w:rsidRDefault="00291E9B" w:rsidP="00C11260">
      <w:pPr>
        <w:ind w:firstLine="708"/>
      </w:pPr>
      <w:r>
        <w:t>Pod površinama iz stavka 1. ovog članka, u smislu ove Odluke, razumijevaju se:</w:t>
      </w:r>
    </w:p>
    <w:p w:rsidR="00291E9B" w:rsidRDefault="00291E9B" w:rsidP="00291E9B">
      <w:pPr>
        <w:numPr>
          <w:ilvl w:val="0"/>
          <w:numId w:val="12"/>
        </w:numPr>
        <w:jc w:val="both"/>
      </w:pPr>
      <w:r w:rsidRPr="00C11260">
        <w:t>javn</w:t>
      </w:r>
      <w:r>
        <w:t>e zelene površine (parkovi, šumice</w:t>
      </w:r>
      <w:r w:rsidRPr="00C11260">
        <w:t>, šetališta, drvoredi,</w:t>
      </w:r>
      <w:r>
        <w:t xml:space="preserve"> skupine ili pojedinačna stabla,</w:t>
      </w:r>
      <w:r w:rsidRPr="00C11260">
        <w:t xml:space="preserve"> živice, grmlja, cvjetnjaci, travnjaci, dječja igrališta, posude s ukrasnim biljem na </w:t>
      </w:r>
      <w:r>
        <w:t>površinama javne namjene</w:t>
      </w:r>
      <w:r w:rsidRPr="00C11260">
        <w:t>, zelene površine uz javne građevine, uz javno prometne površine,</w:t>
      </w:r>
      <w:r w:rsidR="00CB0014">
        <w:t xml:space="preserve"> ako nisu sastavni dio nerazvrstane ili druge ceste odnosno ulice,</w:t>
      </w:r>
      <w:r w:rsidRPr="00C11260">
        <w:t xml:space="preserve"> uz stambene, poslovne i drug</w:t>
      </w:r>
      <w:r>
        <w:t>e građevine,</w:t>
      </w:r>
      <w:r w:rsidR="00CB0014">
        <w:t xml:space="preserve"> </w:t>
      </w:r>
      <w:r>
        <w:t>kao i drugi oblici vrtnog i parkovnog oblikovanja  koji nisu proglašeni</w:t>
      </w:r>
      <w:r w:rsidR="00CB0014">
        <w:t xml:space="preserve"> zaštićenim dijelovima prirode,  javni sportski i rekreacijski prostori,</w:t>
      </w:r>
      <w:r w:rsidR="00CB0014" w:rsidRPr="00CB0014">
        <w:t xml:space="preserve"> </w:t>
      </w:r>
      <w:r w:rsidR="00CB0014">
        <w:t xml:space="preserve">javni objekti i slične površine koje su uređene i koriste se kao javne zelene površine </w:t>
      </w:r>
      <w:r>
        <w:t xml:space="preserve">i </w:t>
      </w:r>
      <w:r w:rsidR="00CB0014">
        <w:t>slično</w:t>
      </w:r>
      <w:r>
        <w:t xml:space="preserve">) </w:t>
      </w:r>
    </w:p>
    <w:p w:rsidR="00C11260" w:rsidRDefault="00C11260" w:rsidP="00CB0014">
      <w:pPr>
        <w:numPr>
          <w:ilvl w:val="0"/>
          <w:numId w:val="12"/>
        </w:numPr>
        <w:jc w:val="both"/>
      </w:pPr>
      <w:r w:rsidRPr="00C11260">
        <w:t xml:space="preserve">javno-prometne površine </w:t>
      </w:r>
      <w:r w:rsidR="00CB0014">
        <w:t xml:space="preserve">na kojima nije dopušten promet motornim vozilima: </w:t>
      </w:r>
      <w:r w:rsidRPr="00C11260">
        <w:t xml:space="preserve"> trgovi, </w:t>
      </w:r>
      <w:r w:rsidR="00CB0014">
        <w:t>pločnici</w:t>
      </w:r>
      <w:r w:rsidRPr="00C11260">
        <w:t>,</w:t>
      </w:r>
      <w:r w:rsidR="00CB0014">
        <w:t xml:space="preserve"> prečaci, šetališta, pješačke i biciklističke staze, pješačke zone, mostovi, nogostupi,</w:t>
      </w:r>
      <w:r w:rsidRPr="00C11260">
        <w:t xml:space="preserve"> javni prolazi, mostovi, </w:t>
      </w:r>
      <w:r w:rsidR="00CB0014">
        <w:t>ako nisu  sastavni dio  nerazvrstane ili druge ceste,</w:t>
      </w:r>
    </w:p>
    <w:p w:rsidR="0012624E" w:rsidRDefault="00CB0014" w:rsidP="0012624E">
      <w:pPr>
        <w:numPr>
          <w:ilvl w:val="0"/>
          <w:numId w:val="12"/>
        </w:numPr>
        <w:jc w:val="both"/>
      </w:pPr>
      <w:r>
        <w:t xml:space="preserve">javna parkirališta, stajališta javnog prijevoza i slične površine koje se koriste za promet </w:t>
      </w:r>
      <w:r w:rsidR="0012624E">
        <w:t>po bilo kojoj osnovi,</w:t>
      </w:r>
    </w:p>
    <w:p w:rsidR="0012624E" w:rsidRDefault="0012624E" w:rsidP="00156C53">
      <w:pPr>
        <w:numPr>
          <w:ilvl w:val="0"/>
          <w:numId w:val="12"/>
        </w:numPr>
        <w:jc w:val="both"/>
      </w:pPr>
      <w:r>
        <w:t>površine</w:t>
      </w:r>
      <w:r w:rsidR="00C11260" w:rsidRPr="00C11260">
        <w:t xml:space="preserve"> uz</w:t>
      </w:r>
      <w:r>
        <w:t xml:space="preserve"> i unutar područja</w:t>
      </w:r>
      <w:r w:rsidR="00C11260" w:rsidRPr="00C11260">
        <w:t xml:space="preserve"> groblja,</w:t>
      </w:r>
      <w:r>
        <w:t xml:space="preserve"> koje nisu utvrđene kao grobno mjesto sukladno posebnim propisima (pješačke i zelene površine), </w:t>
      </w:r>
      <w:r w:rsidR="00C11260" w:rsidRPr="00C11260">
        <w:t xml:space="preserve"> spomen područja</w:t>
      </w:r>
      <w:r w:rsidR="00C11260">
        <w:t xml:space="preserve"> – spomenike kulture, zaštićene k</w:t>
      </w:r>
      <w:r w:rsidR="00156C53">
        <w:t>ulturne objekte</w:t>
      </w:r>
      <w:r w:rsidR="00C11260" w:rsidRPr="00C11260">
        <w:t xml:space="preserve">, </w:t>
      </w:r>
    </w:p>
    <w:p w:rsidR="0012624E" w:rsidRDefault="0012624E" w:rsidP="00156C53">
      <w:pPr>
        <w:numPr>
          <w:ilvl w:val="0"/>
          <w:numId w:val="12"/>
        </w:numPr>
        <w:jc w:val="both"/>
      </w:pPr>
      <w:r>
        <w:t>neuređene površine javne namjene čije stavljanje u funkciju je u pripremi ili tijeku,</w:t>
      </w:r>
    </w:p>
    <w:p w:rsidR="00C11260" w:rsidRDefault="0012624E" w:rsidP="00156C53">
      <w:pPr>
        <w:numPr>
          <w:ilvl w:val="0"/>
          <w:numId w:val="12"/>
        </w:numPr>
        <w:jc w:val="both"/>
      </w:pPr>
      <w:r>
        <w:t xml:space="preserve">površine na kojima se sukladno zakonu kojim se uređuje komunalno gospodarstvo pružaju usluge obavljanja prometa živežnim namirnicama i drugim proizvodima, </w:t>
      </w:r>
      <w:r w:rsidR="00C11260" w:rsidRPr="00C11260">
        <w:t xml:space="preserve">tržnice na malo i slični prostori. </w:t>
      </w:r>
    </w:p>
    <w:p w:rsidR="0012624E" w:rsidRDefault="0012624E" w:rsidP="0012624E">
      <w:pPr>
        <w:ind w:firstLine="708"/>
        <w:jc w:val="both"/>
      </w:pPr>
      <w:r>
        <w:lastRenderedPageBreak/>
        <w:t>U slučaju spora o tome što se smatra površinom javne namjene, odluku donosi Općinski načelnik ( u daljnjem tekstu: Načelnik).</w:t>
      </w:r>
    </w:p>
    <w:p w:rsidR="0012624E" w:rsidRDefault="0012624E" w:rsidP="0012624E">
      <w:pPr>
        <w:jc w:val="both"/>
      </w:pPr>
    </w:p>
    <w:p w:rsidR="0012624E" w:rsidRDefault="0012624E" w:rsidP="0012624E">
      <w:pPr>
        <w:jc w:val="center"/>
      </w:pPr>
      <w:r>
        <w:t>Članak 4.</w:t>
      </w:r>
    </w:p>
    <w:p w:rsidR="0012624E" w:rsidRDefault="0012624E" w:rsidP="0012624E">
      <w:pPr>
        <w:jc w:val="both"/>
      </w:pPr>
      <w:r>
        <w:tab/>
        <w:t xml:space="preserve">Pod </w:t>
      </w:r>
      <w:r w:rsidR="003834E0">
        <w:t>zemljištem iz članka 2. stavka 1</w:t>
      </w:r>
      <w:r>
        <w:t>. podstavka</w:t>
      </w:r>
      <w:r w:rsidR="003834E0">
        <w:t xml:space="preserve"> 2. ove Odluke smatra se zemljište unutar i izvan građevinskog područja, koje je izgrađeno ili prostornim planom namijenjeno za građenje građevina i uređenje površina javne namjene, a nalazi se unutar granica Općine Kneževi Vinogradi.</w:t>
      </w:r>
      <w:r>
        <w:t xml:space="preserve"> </w:t>
      </w:r>
    </w:p>
    <w:p w:rsidR="003834E0" w:rsidRDefault="003834E0" w:rsidP="0012624E">
      <w:pPr>
        <w:jc w:val="both"/>
      </w:pPr>
    </w:p>
    <w:p w:rsidR="003834E0" w:rsidRDefault="003834E0" w:rsidP="003834E0">
      <w:pPr>
        <w:jc w:val="center"/>
      </w:pPr>
      <w:r>
        <w:t>Članak 5.</w:t>
      </w:r>
    </w:p>
    <w:p w:rsidR="003834E0" w:rsidRDefault="003834E0" w:rsidP="003834E0">
      <w:pPr>
        <w:jc w:val="both"/>
      </w:pPr>
      <w:r>
        <w:tab/>
        <w:t>Pod predmetima, u smislu ove Odluke, smatraju se pokretne stvari koje se mogu premjestiti s jednog mjesta na drugo, a da im se ne povrijedi bit (supstanca) i predmeti koji nemaju građevinskog dijela ili nisu ugrađeni u podlogu</w:t>
      </w:r>
      <w:r w:rsidR="00904C10">
        <w:t>.</w:t>
      </w:r>
    </w:p>
    <w:p w:rsidR="00904C10" w:rsidRDefault="00904C10" w:rsidP="003834E0">
      <w:pPr>
        <w:jc w:val="both"/>
      </w:pPr>
      <w:r>
        <w:tab/>
        <w:t>Pod predmetima iz stavka 1. ovog članka, smatraju se naročito:</w:t>
      </w:r>
    </w:p>
    <w:p w:rsidR="00904C10" w:rsidRDefault="00904C10" w:rsidP="00904C10">
      <w:pPr>
        <w:numPr>
          <w:ilvl w:val="0"/>
          <w:numId w:val="31"/>
        </w:numPr>
        <w:jc w:val="both"/>
      </w:pPr>
      <w:r>
        <w:t>reklamni i oglasni predmeti (transparenti, reklamna zastava, reklamni naziv, reklamni pano, reklamni logo, reklamna tenda, reklamni ormarić, reklamna vitrina, reklamni uređaj, reklamni stup, reklamna ograda, reklama na zaštitnoj ogradi gradilišta, reklama na zaštitnom platnu građevinske skele, oglasni pano, oglasni stup i oglasni ormarić),</w:t>
      </w:r>
    </w:p>
    <w:p w:rsidR="00904C10" w:rsidRDefault="00904C10" w:rsidP="00904C10">
      <w:pPr>
        <w:numPr>
          <w:ilvl w:val="0"/>
          <w:numId w:val="31"/>
        </w:numPr>
        <w:jc w:val="both"/>
      </w:pPr>
      <w:r>
        <w:t>privremeni objekti (kiosk, montažni objekt, pokretna naprava, ugostiteljska terasa, štand, ograda),</w:t>
      </w:r>
    </w:p>
    <w:p w:rsidR="00904C10" w:rsidRDefault="00904C10" w:rsidP="00904C10">
      <w:pPr>
        <w:numPr>
          <w:ilvl w:val="0"/>
          <w:numId w:val="31"/>
        </w:numPr>
        <w:jc w:val="both"/>
      </w:pPr>
      <w:r>
        <w:t>predmeti za prikupljanje otpada, kontejner za smješta uređaja infrastrukture, mjerna postaja i javne sanitarije,</w:t>
      </w:r>
    </w:p>
    <w:p w:rsidR="00904C10" w:rsidRDefault="00904C10" w:rsidP="00904C10">
      <w:pPr>
        <w:numPr>
          <w:ilvl w:val="0"/>
          <w:numId w:val="31"/>
        </w:numPr>
        <w:jc w:val="both"/>
      </w:pPr>
      <w:r>
        <w:t>objekti i predmeti na stajalištu javnog gradskog  prijevoza,</w:t>
      </w:r>
    </w:p>
    <w:p w:rsidR="00904C10" w:rsidRDefault="0000116B" w:rsidP="00904C10">
      <w:pPr>
        <w:numPr>
          <w:ilvl w:val="0"/>
          <w:numId w:val="31"/>
        </w:numPr>
        <w:jc w:val="both"/>
      </w:pPr>
      <w:r>
        <w:t>oprema dječjeg igrališta,</w:t>
      </w:r>
    </w:p>
    <w:p w:rsidR="0000116B" w:rsidRDefault="0000116B" w:rsidP="00904C10">
      <w:pPr>
        <w:numPr>
          <w:ilvl w:val="0"/>
          <w:numId w:val="31"/>
        </w:numPr>
        <w:jc w:val="both"/>
      </w:pPr>
      <w:r>
        <w:t>spomenik, spomen – ploča, skulptura i slični predmeti.</w:t>
      </w:r>
    </w:p>
    <w:p w:rsidR="0000116B" w:rsidRPr="00C11260" w:rsidRDefault="0000116B" w:rsidP="0000116B">
      <w:pPr>
        <w:ind w:firstLine="708"/>
        <w:jc w:val="both"/>
      </w:pPr>
      <w:r>
        <w:t>Vlasnici odnosno korisnici predmeta iz stavka 2. ovog članka dužni su iste održavati urednima, čistima te u stanju funkcionalne sposobnosti.</w:t>
      </w:r>
    </w:p>
    <w:p w:rsidR="00156C53" w:rsidRDefault="00156C53" w:rsidP="00C11260">
      <w:pPr>
        <w:jc w:val="both"/>
      </w:pPr>
    </w:p>
    <w:p w:rsidR="00C11260" w:rsidRPr="00C11260" w:rsidRDefault="00C11260" w:rsidP="00C11260">
      <w:pPr>
        <w:jc w:val="both"/>
      </w:pPr>
      <w:r w:rsidRPr="00C11260">
        <w:t>II</w:t>
      </w:r>
      <w:r w:rsidR="00156C53">
        <w:t>.</w:t>
      </w:r>
      <w:r w:rsidRPr="00C11260">
        <w:t xml:space="preserve"> UREĐENJE NASELJA </w:t>
      </w:r>
    </w:p>
    <w:p w:rsidR="00156C53" w:rsidRDefault="00156C53" w:rsidP="00C11260">
      <w:pPr>
        <w:jc w:val="both"/>
      </w:pPr>
    </w:p>
    <w:p w:rsidR="00C11260" w:rsidRPr="0077675A" w:rsidRDefault="0000116B" w:rsidP="00156C53">
      <w:pPr>
        <w:jc w:val="center"/>
      </w:pPr>
      <w:r>
        <w:t>Članak 6</w:t>
      </w:r>
      <w:r w:rsidR="00C11260" w:rsidRPr="0077675A">
        <w:t>.</w:t>
      </w:r>
    </w:p>
    <w:p w:rsidR="0000116B" w:rsidRDefault="00C11260" w:rsidP="00156C53">
      <w:pPr>
        <w:ind w:firstLine="708"/>
        <w:jc w:val="both"/>
      </w:pPr>
      <w:r w:rsidRPr="00C11260">
        <w:t>Pod uređenjem naselja</w:t>
      </w:r>
      <w:r w:rsidR="0000116B">
        <w:t>, u smislu ove Odluke, razumijeva se:</w:t>
      </w:r>
    </w:p>
    <w:p w:rsidR="00936897" w:rsidRDefault="00C11260" w:rsidP="00936897">
      <w:pPr>
        <w:numPr>
          <w:ilvl w:val="0"/>
          <w:numId w:val="32"/>
        </w:numPr>
        <w:jc w:val="both"/>
      </w:pPr>
      <w:r w:rsidRPr="00C11260">
        <w:t xml:space="preserve">uređenje vanjskih dijelova </w:t>
      </w:r>
      <w:r w:rsidR="00936897">
        <w:t>zgrada, okućnica, dvorišni zgrada i ograda u vlasništvu fizičkih ili pravnih osoba u dijelu koji je vidljiv sa površina javne namjene,</w:t>
      </w:r>
    </w:p>
    <w:p w:rsidR="00936897" w:rsidRDefault="00936897" w:rsidP="00936897">
      <w:pPr>
        <w:numPr>
          <w:ilvl w:val="0"/>
          <w:numId w:val="32"/>
        </w:numPr>
        <w:jc w:val="both"/>
      </w:pPr>
      <w:r>
        <w:t>određivanje uvjeta za postavljanje tendi, reklama, plakata, spomen – ploča na građevinama i druge urbane opreme te klimatizacijskih uređaja, dimovodnih, zajedničkih antenskih sustava i drugih uređaja na zgradama koji se prema posebnim propisima grade bez građevinske dozvole i glavnog projekta.</w:t>
      </w:r>
    </w:p>
    <w:p w:rsidR="00156C53" w:rsidRPr="00C11260" w:rsidRDefault="00156C53" w:rsidP="00156C53">
      <w:pPr>
        <w:ind w:firstLine="708"/>
        <w:jc w:val="both"/>
      </w:pPr>
    </w:p>
    <w:p w:rsidR="00C11260" w:rsidRPr="00C11260" w:rsidRDefault="00C11260" w:rsidP="00C11260">
      <w:pPr>
        <w:jc w:val="both"/>
      </w:pPr>
      <w:r w:rsidRPr="00C11260">
        <w:t xml:space="preserve">1. Uređenje vanjskih dijelova građevina </w:t>
      </w:r>
    </w:p>
    <w:p w:rsidR="00C11260" w:rsidRPr="0077675A" w:rsidRDefault="001E0CE0" w:rsidP="00156C53">
      <w:pPr>
        <w:jc w:val="center"/>
      </w:pPr>
      <w:r>
        <w:t>Članak 7</w:t>
      </w:r>
      <w:r w:rsidR="00C11260" w:rsidRPr="0077675A">
        <w:t>.</w:t>
      </w:r>
    </w:p>
    <w:p w:rsidR="00C11260" w:rsidRDefault="00C11260" w:rsidP="00156C53">
      <w:pPr>
        <w:ind w:firstLine="708"/>
        <w:jc w:val="both"/>
      </w:pPr>
      <w:r w:rsidRPr="00C11260">
        <w:t>Vlasnici ili korisnici građevnih objekata u obvezi su vanjske dijelove građevina (pročelja, balkone, terase, ulazna vrata, prozore, podrumske otvore, žljebove i drugo) održavati u is</w:t>
      </w:r>
      <w:r w:rsidR="00936897">
        <w:t>pravnom i funkcionalnom stanju, te moraju biti uredni i čisti.</w:t>
      </w:r>
    </w:p>
    <w:p w:rsidR="00936897" w:rsidRDefault="00936897" w:rsidP="00156C53">
      <w:pPr>
        <w:ind w:firstLine="708"/>
        <w:jc w:val="both"/>
      </w:pPr>
      <w:r>
        <w:t>Posuda s cvijećem izvan gabarita zgrade mora biti postavljena i osigurana na način da se spriječi</w:t>
      </w:r>
      <w:r w:rsidR="001E0CE0">
        <w:t xml:space="preserve"> pad posude, te izlijevanje vode na prolaznike kod zalijevanja cvijeća.</w:t>
      </w:r>
    </w:p>
    <w:p w:rsidR="001E0CE0" w:rsidRDefault="001E0CE0" w:rsidP="00156C53">
      <w:pPr>
        <w:ind w:firstLine="708"/>
        <w:jc w:val="both"/>
      </w:pPr>
      <w:r>
        <w:t>Vanjski uređaji i oprema izvan gabarita  zgrade moraju biti postavljeni tako da ne ometaju  pješački promet i smanjuju preglednost u cestovnom prometu.</w:t>
      </w:r>
    </w:p>
    <w:p w:rsidR="001E0CE0" w:rsidRPr="00C11260" w:rsidRDefault="001E0CE0" w:rsidP="00156C53">
      <w:pPr>
        <w:ind w:firstLine="708"/>
        <w:jc w:val="both"/>
      </w:pPr>
    </w:p>
    <w:p w:rsidR="00156C53" w:rsidRDefault="00156C53" w:rsidP="00C11260">
      <w:pPr>
        <w:jc w:val="both"/>
      </w:pPr>
    </w:p>
    <w:p w:rsidR="00C11260" w:rsidRPr="00C11260" w:rsidRDefault="00C20E27" w:rsidP="00156C53">
      <w:pPr>
        <w:jc w:val="center"/>
      </w:pPr>
      <w:r>
        <w:t>Članak 8</w:t>
      </w:r>
      <w:r w:rsidR="00C11260" w:rsidRPr="00C11260">
        <w:t>.</w:t>
      </w:r>
    </w:p>
    <w:p w:rsidR="00156C53" w:rsidRDefault="00C11260" w:rsidP="00156C53">
      <w:pPr>
        <w:ind w:firstLine="708"/>
        <w:jc w:val="both"/>
      </w:pPr>
      <w:r w:rsidRPr="00C11260">
        <w:t>Sve naprave (reklame, klima uređaji</w:t>
      </w:r>
      <w:r w:rsidR="002035EE">
        <w:t>, tende</w:t>
      </w:r>
      <w:r w:rsidRPr="00C11260">
        <w:t xml:space="preserve"> i drugo) na vanjskim dijelovima građevine koje su van gabarita te građevine, a građevina graniči s javnom površinom mogu se postavljati samo uz suglasnost </w:t>
      </w:r>
      <w:r w:rsidR="00156C53">
        <w:t xml:space="preserve">Jedinstvenog </w:t>
      </w:r>
      <w:r w:rsidR="005F5AB3">
        <w:t>upravnog odjela</w:t>
      </w:r>
      <w:r w:rsidR="00156C53">
        <w:t xml:space="preserve"> </w:t>
      </w:r>
      <w:r>
        <w:t>Općine Kneževi Vinogradi</w:t>
      </w:r>
      <w:r w:rsidR="00156C53">
        <w:t xml:space="preserve"> </w:t>
      </w:r>
      <w:r w:rsidRPr="00C11260">
        <w:t xml:space="preserve">( u nastavku: </w:t>
      </w:r>
      <w:r w:rsidR="00156C53">
        <w:t>Jedinstveni upravni odjel</w:t>
      </w:r>
      <w:r w:rsidRPr="00C11260">
        <w:t xml:space="preserve">) i na način naveden u suglasnosti. </w:t>
      </w:r>
    </w:p>
    <w:p w:rsidR="001E0CE0" w:rsidRDefault="00C11260" w:rsidP="001E0CE0">
      <w:pPr>
        <w:ind w:firstLine="708"/>
        <w:jc w:val="both"/>
      </w:pPr>
      <w:r w:rsidRPr="00C11260">
        <w:lastRenderedPageBreak/>
        <w:t>Za postavljanje naprava (reklama, klima uređaja i drugog) na vanjs</w:t>
      </w:r>
      <w:r w:rsidR="005F5AB3">
        <w:t>ke</w:t>
      </w:r>
      <w:r w:rsidRPr="00C11260">
        <w:t xml:space="preserve"> di</w:t>
      </w:r>
      <w:r w:rsidR="005F5AB3">
        <w:t>jel</w:t>
      </w:r>
      <w:r w:rsidRPr="00C11260">
        <w:t>o</w:t>
      </w:r>
      <w:r w:rsidR="005F5AB3">
        <w:t>ve građevina</w:t>
      </w:r>
      <w:r w:rsidRPr="00C11260">
        <w:t xml:space="preserve"> </w:t>
      </w:r>
      <w:r w:rsidR="005F5AB3">
        <w:t>pod zaštitom Ministarstva kulture</w:t>
      </w:r>
      <w:r w:rsidRPr="00C11260">
        <w:t xml:space="preserve"> potrebna je i suglasnost Ministarstva kulture.</w:t>
      </w:r>
    </w:p>
    <w:p w:rsidR="00C11260" w:rsidRPr="00C11260" w:rsidRDefault="00C11260" w:rsidP="001E0CE0">
      <w:pPr>
        <w:ind w:firstLine="708"/>
        <w:jc w:val="both"/>
      </w:pPr>
      <w:r w:rsidRPr="00C11260">
        <w:t>Klima uređaji postavljeni na vanjski dio građevine moraju biti ugrađeni na način da se kondenz</w:t>
      </w:r>
      <w:r w:rsidR="005F5AB3">
        <w:t>at ne ispušta na javnu površinu, osim ako je to nužno, ali samo uz suglasnost JUO.</w:t>
      </w:r>
      <w:r w:rsidRPr="00C11260">
        <w:t xml:space="preserve"> </w:t>
      </w:r>
    </w:p>
    <w:p w:rsidR="005F5AB3" w:rsidRDefault="005F5AB3" w:rsidP="005F5AB3">
      <w:pPr>
        <w:jc w:val="center"/>
      </w:pPr>
    </w:p>
    <w:p w:rsidR="00C11260" w:rsidRPr="00C11260" w:rsidRDefault="00C20E27" w:rsidP="005F5AB3">
      <w:pPr>
        <w:jc w:val="center"/>
      </w:pPr>
      <w:r>
        <w:t>Članak 9</w:t>
      </w:r>
      <w:r w:rsidR="00C11260" w:rsidRPr="00C11260">
        <w:t>.</w:t>
      </w:r>
    </w:p>
    <w:p w:rsidR="00C11260" w:rsidRPr="00C11260" w:rsidRDefault="00C11260" w:rsidP="005F5AB3">
      <w:pPr>
        <w:ind w:firstLine="708"/>
        <w:jc w:val="both"/>
      </w:pPr>
      <w:r w:rsidRPr="00C11260">
        <w:t xml:space="preserve">Imena naselja, ulica i trgova moraju biti označena s natpisnom pločom. </w:t>
      </w:r>
      <w:r w:rsidRPr="00C11260">
        <w:br/>
        <w:t xml:space="preserve">O postavljaju i održavaju natpisnih ploča brine </w:t>
      </w:r>
      <w:r w:rsidR="005F5AB3">
        <w:t>Općina Kneževi Vinogradi</w:t>
      </w:r>
      <w:r w:rsidRPr="00C11260">
        <w:t xml:space="preserve">. </w:t>
      </w:r>
    </w:p>
    <w:p w:rsidR="005F5AB3" w:rsidRDefault="005F5AB3" w:rsidP="00C11260">
      <w:pPr>
        <w:jc w:val="both"/>
      </w:pPr>
    </w:p>
    <w:p w:rsidR="00C11260" w:rsidRPr="00C11260" w:rsidRDefault="00C20E27" w:rsidP="005F5AB3">
      <w:pPr>
        <w:jc w:val="center"/>
      </w:pPr>
      <w:r>
        <w:t>Članak 10</w:t>
      </w:r>
      <w:r w:rsidR="00C11260" w:rsidRPr="00C11260">
        <w:t>.</w:t>
      </w:r>
    </w:p>
    <w:p w:rsidR="005F5AB3" w:rsidRDefault="00C11260" w:rsidP="005F5AB3">
      <w:pPr>
        <w:ind w:firstLine="708"/>
        <w:jc w:val="both"/>
      </w:pPr>
      <w:r w:rsidRPr="00C11260">
        <w:t xml:space="preserve">Vlasnici građevina u </w:t>
      </w:r>
      <w:r w:rsidR="005F5AB3">
        <w:t>Općini Kneževi Vinogradi</w:t>
      </w:r>
      <w:r w:rsidRPr="00C11260">
        <w:t xml:space="preserve"> u obvezi su nabaviti i građevinu obilježiti kućnim brojem.</w:t>
      </w:r>
    </w:p>
    <w:p w:rsidR="005F5AB3" w:rsidRPr="005F5AB3" w:rsidRDefault="00C11260" w:rsidP="005F5AB3">
      <w:pPr>
        <w:ind w:firstLine="708"/>
        <w:jc w:val="both"/>
      </w:pPr>
      <w:r w:rsidRPr="005F5AB3">
        <w:t>Brojeve građevina, na zahtjev vlasnika građevine ili po službenoj dužn</w:t>
      </w:r>
      <w:r w:rsidR="005F5AB3">
        <w:t>osti određuje upravno tijelo određeno posebnim propisom.</w:t>
      </w:r>
    </w:p>
    <w:p w:rsidR="005F5AB3" w:rsidRDefault="00C11260" w:rsidP="005F5AB3">
      <w:pPr>
        <w:ind w:firstLine="708"/>
        <w:jc w:val="both"/>
      </w:pPr>
      <w:r w:rsidRPr="00C11260">
        <w:t xml:space="preserve">Pločica s brojem građevine postavlja se na građevini tako da je vidljiva s ulice, odnosno </w:t>
      </w:r>
      <w:r w:rsidR="00C20E27">
        <w:t>površine javne namjene</w:t>
      </w:r>
      <w:r w:rsidR="005F5AB3">
        <w:t xml:space="preserve"> od koje se pristupa građevini.</w:t>
      </w:r>
    </w:p>
    <w:p w:rsidR="00C11260" w:rsidRPr="00C11260" w:rsidRDefault="005F5AB3" w:rsidP="005F5AB3">
      <w:pPr>
        <w:ind w:firstLine="708"/>
        <w:jc w:val="both"/>
      </w:pPr>
      <w:r>
        <w:t xml:space="preserve"> </w:t>
      </w:r>
    </w:p>
    <w:p w:rsidR="00C11260" w:rsidRDefault="00C11260" w:rsidP="00C11260">
      <w:pPr>
        <w:jc w:val="both"/>
      </w:pPr>
      <w:r w:rsidRPr="00C11260">
        <w:t xml:space="preserve">2. Uređenje ograda, vrtova, voćnjaka i sličnih površina </w:t>
      </w:r>
    </w:p>
    <w:p w:rsidR="005F5AB3" w:rsidRPr="00C11260" w:rsidRDefault="005F5AB3" w:rsidP="00C11260">
      <w:pPr>
        <w:jc w:val="both"/>
      </w:pPr>
    </w:p>
    <w:p w:rsidR="00C11260" w:rsidRPr="00C11260" w:rsidRDefault="00C20E27" w:rsidP="005F5AB3">
      <w:pPr>
        <w:jc w:val="center"/>
      </w:pPr>
      <w:r>
        <w:t>Članak 11</w:t>
      </w:r>
      <w:r w:rsidR="00C11260" w:rsidRPr="00C11260">
        <w:t>.</w:t>
      </w:r>
    </w:p>
    <w:p w:rsidR="005F5AB3" w:rsidRDefault="00C11260" w:rsidP="005F5AB3">
      <w:pPr>
        <w:ind w:firstLine="708"/>
        <w:jc w:val="both"/>
      </w:pPr>
      <w:r w:rsidRPr="00C11260">
        <w:t xml:space="preserve">Ograde uz </w:t>
      </w:r>
      <w:r w:rsidR="00C20E27">
        <w:t>površine javne namjene</w:t>
      </w:r>
      <w:r w:rsidRPr="00C11260">
        <w:t xml:space="preserve"> ne smiju biti izvedene od bodljikave žice, te ne smiju prelaziti regulacionu liniju čestice.</w:t>
      </w:r>
    </w:p>
    <w:p w:rsidR="005F5AB3" w:rsidRDefault="005F5AB3" w:rsidP="005F5AB3">
      <w:pPr>
        <w:ind w:firstLine="708"/>
        <w:jc w:val="both"/>
      </w:pPr>
      <w:r>
        <w:t xml:space="preserve"> </w:t>
      </w:r>
      <w:r w:rsidR="00C11260" w:rsidRPr="00C11260">
        <w:t>Bodljikava žica, šiljci i slično mogu se iznimno postaviti kao dopuna pos</w:t>
      </w:r>
      <w:r>
        <w:t xml:space="preserve">tojeće ograde </w:t>
      </w:r>
      <w:r w:rsidR="00C11260" w:rsidRPr="00C11260">
        <w:t>i to tako da ne smetaju prolaznicima i da po svom položaju ne predstavljaju opasnost od ozljeda kod normalnog prolaza.</w:t>
      </w:r>
    </w:p>
    <w:p w:rsidR="00C11260" w:rsidRDefault="005F5AB3" w:rsidP="005F5AB3">
      <w:pPr>
        <w:ind w:firstLine="708"/>
        <w:jc w:val="both"/>
      </w:pPr>
      <w:r>
        <w:t xml:space="preserve"> </w:t>
      </w:r>
      <w:r w:rsidR="00C11260" w:rsidRPr="00C11260">
        <w:t xml:space="preserve">Ograde uz javno prometne površine u obavezi su održavati u urednom i ispravnom stanju vlasnici ili korisnici. </w:t>
      </w:r>
    </w:p>
    <w:p w:rsidR="005F5AB3" w:rsidRPr="00C11260" w:rsidRDefault="005F5AB3" w:rsidP="005F5AB3">
      <w:pPr>
        <w:ind w:firstLine="708"/>
        <w:jc w:val="both"/>
      </w:pPr>
    </w:p>
    <w:p w:rsidR="00C11260" w:rsidRPr="00C11260" w:rsidRDefault="00C20E27" w:rsidP="005F5AB3">
      <w:pPr>
        <w:jc w:val="center"/>
      </w:pPr>
      <w:r>
        <w:t>Članak 12</w:t>
      </w:r>
      <w:r w:rsidR="00C11260" w:rsidRPr="00C11260">
        <w:t>.</w:t>
      </w:r>
    </w:p>
    <w:p w:rsidR="00C11260" w:rsidRDefault="00C11260" w:rsidP="005F5AB3">
      <w:pPr>
        <w:ind w:firstLine="708"/>
        <w:jc w:val="both"/>
      </w:pPr>
      <w:r w:rsidRPr="00C11260">
        <w:t xml:space="preserve">Vlasnici ili korisnici vrtova, voćnjaka, vinograda i drugih sličnih površina ispred građevina, kao i neizgrađena građevna zemljišta uz </w:t>
      </w:r>
      <w:r w:rsidR="00C20E27">
        <w:t>površine javne namjene</w:t>
      </w:r>
      <w:r w:rsidRPr="00C11260">
        <w:t xml:space="preserve"> dužni su iste održavati na način koji omogućava sigurno kretanje pješaka i vozila. </w:t>
      </w:r>
    </w:p>
    <w:p w:rsidR="006A676F" w:rsidRDefault="006A676F" w:rsidP="006A676F">
      <w:pPr>
        <w:jc w:val="both"/>
      </w:pPr>
    </w:p>
    <w:p w:rsidR="006A676F" w:rsidRDefault="00C20E27" w:rsidP="006A676F">
      <w:pPr>
        <w:jc w:val="center"/>
      </w:pPr>
      <w:r>
        <w:t>Članak 13</w:t>
      </w:r>
      <w:r w:rsidR="006A676F">
        <w:t>.</w:t>
      </w:r>
    </w:p>
    <w:p w:rsidR="006A676F" w:rsidRDefault="006A676F" w:rsidP="006A676F">
      <w:pPr>
        <w:jc w:val="both"/>
      </w:pPr>
      <w:r>
        <w:tab/>
        <w:t>Vlasnik i korisnik stambene zgrade, poslovnog prostora i građevinskog zemljišta, dužan je održavati okućnicu  odnosno okoliš zgade, uključujući i ogradu prema površini javne namjene, koja ne smije ometati korištenje javno prometne površine.</w:t>
      </w:r>
    </w:p>
    <w:p w:rsidR="006A676F" w:rsidRDefault="006A676F" w:rsidP="006A676F">
      <w:pPr>
        <w:jc w:val="both"/>
      </w:pPr>
      <w:r>
        <w:tab/>
        <w:t>Okućnica odnosno okoliš iz stavka 1. ovoga članka mora biti uređena.</w:t>
      </w:r>
    </w:p>
    <w:p w:rsidR="006A676F" w:rsidRDefault="006A676F" w:rsidP="006A676F">
      <w:pPr>
        <w:jc w:val="both"/>
      </w:pPr>
      <w:r>
        <w:tab/>
        <w:t xml:space="preserve">Na nekretninama  koje su vidljive s površina javne namjene nije dozvoljeno uskladištenje niti odlaganje građevinskog i drugog krupnog otpada </w:t>
      </w:r>
      <w:r w:rsidR="00EB4A3C">
        <w:t xml:space="preserve"> te raznog materijala (drva za ogrjev, ugljen, otpadno drvo, željezo, lim i slično).</w:t>
      </w:r>
    </w:p>
    <w:p w:rsidR="00EB4A3C" w:rsidRDefault="00EB4A3C" w:rsidP="006A676F">
      <w:pPr>
        <w:jc w:val="both"/>
      </w:pPr>
      <w:r>
        <w:tab/>
        <w:t>Vlasnik odnosno korisnik nekretnine iz stavka 1. ovog članka, dužan je p</w:t>
      </w:r>
      <w:r w:rsidR="00192E2A">
        <w:t>odrezivati zelenilo zasađeno u dvorištu koje svojim granama prelazi na javno prometnu površinu tako da omogući nesmetan prolaz pješaka i vozila, preglednost prometne signalizacije i javne rasvjete.</w:t>
      </w:r>
    </w:p>
    <w:p w:rsidR="00192E2A" w:rsidRPr="00C11260" w:rsidRDefault="00192E2A" w:rsidP="006A676F">
      <w:pPr>
        <w:jc w:val="both"/>
      </w:pPr>
    </w:p>
    <w:p w:rsidR="005F5AB3" w:rsidRDefault="005F5AB3" w:rsidP="00C11260">
      <w:pPr>
        <w:jc w:val="both"/>
      </w:pPr>
    </w:p>
    <w:p w:rsidR="00C11260" w:rsidRPr="00C11260" w:rsidRDefault="00C11260" w:rsidP="00C11260">
      <w:pPr>
        <w:jc w:val="both"/>
      </w:pPr>
      <w:r w:rsidRPr="00C11260">
        <w:t xml:space="preserve">3. Javna rasvjeta </w:t>
      </w:r>
    </w:p>
    <w:p w:rsidR="005F5AB3" w:rsidRDefault="005F5AB3" w:rsidP="00C11260">
      <w:pPr>
        <w:jc w:val="both"/>
      </w:pPr>
    </w:p>
    <w:p w:rsidR="00C11260" w:rsidRPr="00C11260" w:rsidRDefault="00C11260" w:rsidP="005F5AB3">
      <w:pPr>
        <w:jc w:val="center"/>
      </w:pPr>
      <w:r w:rsidRPr="00C11260">
        <w:t>Člana</w:t>
      </w:r>
      <w:r w:rsidR="00C20E27">
        <w:t>k 14</w:t>
      </w:r>
      <w:r w:rsidRPr="00C11260">
        <w:t>.</w:t>
      </w:r>
    </w:p>
    <w:p w:rsidR="005F5AB3" w:rsidRDefault="00C11260" w:rsidP="005F5AB3">
      <w:pPr>
        <w:ind w:firstLine="708"/>
        <w:jc w:val="both"/>
      </w:pPr>
      <w:r w:rsidRPr="00C11260">
        <w:t xml:space="preserve">Javno prometne površine, pješačke i druge staze na površinama </w:t>
      </w:r>
      <w:r w:rsidR="00C20E27">
        <w:t xml:space="preserve">javne namjene </w:t>
      </w:r>
      <w:r w:rsidRPr="00C11260">
        <w:t>u pravilu moraju imati javnu rasvjetu.</w:t>
      </w:r>
    </w:p>
    <w:p w:rsidR="005F5AB3" w:rsidRDefault="00C11260" w:rsidP="005F5AB3">
      <w:pPr>
        <w:ind w:firstLine="708"/>
        <w:jc w:val="both"/>
      </w:pPr>
      <w:r w:rsidRPr="00C11260">
        <w:t xml:space="preserve">Javna rasvjeta mora biti izvedena u skladu sa suvremenom svjetlosnom tehnikom, uzimajući u obzir značaj pojedinih dijelova i pojedinih </w:t>
      </w:r>
      <w:r w:rsidR="00512294">
        <w:t>površina javne namjene</w:t>
      </w:r>
      <w:r w:rsidRPr="00C11260">
        <w:t>, prometa i potrebe građana.</w:t>
      </w:r>
    </w:p>
    <w:p w:rsidR="00C11260" w:rsidRPr="00C11260" w:rsidRDefault="00C11260" w:rsidP="005F5AB3">
      <w:pPr>
        <w:ind w:firstLine="708"/>
        <w:jc w:val="both"/>
      </w:pPr>
      <w:r w:rsidRPr="00C11260">
        <w:lastRenderedPageBreak/>
        <w:t xml:space="preserve">Rasvjetna tijela moraju biti funkcionalna i estetski oblikovana. </w:t>
      </w:r>
      <w:r w:rsidRPr="00C11260">
        <w:br/>
        <w:t xml:space="preserve">Javnu rasvjetu održava fizička ili pravna osoba kojoj </w:t>
      </w:r>
      <w:r w:rsidR="005F5AB3">
        <w:t>Općina Kneževi Vinogradi</w:t>
      </w:r>
      <w:r w:rsidRPr="00C11260">
        <w:t xml:space="preserve"> povjeri obavljanje tog posla. </w:t>
      </w:r>
    </w:p>
    <w:p w:rsidR="005F5AB3" w:rsidRDefault="005F5AB3" w:rsidP="005F5AB3">
      <w:pPr>
        <w:jc w:val="center"/>
      </w:pPr>
    </w:p>
    <w:p w:rsidR="00C11260" w:rsidRPr="00C11260" w:rsidRDefault="00C20E27" w:rsidP="005F5AB3">
      <w:pPr>
        <w:jc w:val="center"/>
      </w:pPr>
      <w:r>
        <w:t>Članak 15</w:t>
      </w:r>
      <w:r w:rsidR="00C11260" w:rsidRPr="00C11260">
        <w:t>.</w:t>
      </w:r>
    </w:p>
    <w:p w:rsidR="00D15BEF" w:rsidRDefault="00C11260" w:rsidP="00D15BEF">
      <w:pPr>
        <w:ind w:firstLine="708"/>
        <w:jc w:val="both"/>
      </w:pPr>
      <w:r w:rsidRPr="00C11260">
        <w:t>Zabranjeno je oštećivanje i uništavanje rasvjetni</w:t>
      </w:r>
      <w:r w:rsidR="00D15BEF">
        <w:t xml:space="preserve">h stupova i rasvjetnih tijela.  </w:t>
      </w:r>
    </w:p>
    <w:p w:rsidR="00C11260" w:rsidRPr="00C11260" w:rsidRDefault="00C11260" w:rsidP="00D15BEF">
      <w:pPr>
        <w:ind w:firstLine="708"/>
        <w:jc w:val="both"/>
      </w:pPr>
      <w:r w:rsidRPr="00C11260">
        <w:t xml:space="preserve">Na rasvjetne stupove mogu se postavljati oglasi, obavijesti, reklame i drugo samo uz </w:t>
      </w:r>
      <w:r w:rsidRPr="00D15BEF">
        <w:t xml:space="preserve">odobrenje i u skladu s odobrenjem </w:t>
      </w:r>
      <w:r w:rsidR="005F5AB3" w:rsidRPr="00D15BEF">
        <w:t>Jedinstvenog upravnog odjela</w:t>
      </w:r>
      <w:r w:rsidR="00D15BEF">
        <w:t xml:space="preserve"> i Hrvatske elektroprivrede</w:t>
      </w:r>
      <w:r w:rsidRPr="00D15BEF">
        <w:t>.</w:t>
      </w:r>
      <w:r w:rsidRPr="00C11260">
        <w:t xml:space="preserve"> </w:t>
      </w:r>
    </w:p>
    <w:p w:rsidR="005F5AB3" w:rsidRDefault="005F5AB3" w:rsidP="00C11260">
      <w:pPr>
        <w:jc w:val="both"/>
      </w:pPr>
    </w:p>
    <w:p w:rsidR="00C11260" w:rsidRPr="00C11260" w:rsidRDefault="00D15BEF" w:rsidP="00C11260">
      <w:pPr>
        <w:jc w:val="both"/>
      </w:pPr>
      <w:r>
        <w:t>4</w:t>
      </w:r>
      <w:r w:rsidR="00C11260" w:rsidRPr="00C11260">
        <w:t xml:space="preserve">. Reklame, natpisi, izlozi, zaštitne naprave i plakati </w:t>
      </w:r>
    </w:p>
    <w:p w:rsidR="005F5AB3" w:rsidRDefault="005F5AB3" w:rsidP="00C11260">
      <w:pPr>
        <w:jc w:val="both"/>
      </w:pPr>
    </w:p>
    <w:p w:rsidR="00C11260" w:rsidRPr="00C11260" w:rsidRDefault="00C20E27" w:rsidP="005F5AB3">
      <w:pPr>
        <w:jc w:val="center"/>
      </w:pPr>
      <w:r>
        <w:t>Članak 16</w:t>
      </w:r>
      <w:r w:rsidR="00C11260" w:rsidRPr="00C11260">
        <w:t>.</w:t>
      </w:r>
    </w:p>
    <w:p w:rsidR="008446AC" w:rsidRDefault="00C11260" w:rsidP="005F5AB3">
      <w:pPr>
        <w:ind w:firstLine="708"/>
        <w:jc w:val="both"/>
      </w:pPr>
      <w:r w:rsidRPr="00C11260">
        <w:t xml:space="preserve">Na području </w:t>
      </w:r>
      <w:r>
        <w:t>Općine Kneževi Vinogradi</w:t>
      </w:r>
      <w:r w:rsidR="005F5AB3">
        <w:t xml:space="preserve"> </w:t>
      </w:r>
      <w:r w:rsidRPr="00C11260">
        <w:t xml:space="preserve">uz </w:t>
      </w:r>
      <w:r w:rsidR="00C20E27">
        <w:t>površine javne namjene</w:t>
      </w:r>
      <w:r w:rsidRPr="00C11260">
        <w:t xml:space="preserve"> uz odobrenje </w:t>
      </w:r>
      <w:r w:rsidR="005F5AB3">
        <w:t>Jedinstvenog upravnog odjela</w:t>
      </w:r>
      <w:r w:rsidRPr="00C11260">
        <w:t xml:space="preserve"> i na način naveden u odobrenju </w:t>
      </w:r>
      <w:r w:rsidR="005F5AB3">
        <w:t>Jedinstvenog upravnog odjela</w:t>
      </w:r>
      <w:r w:rsidRPr="00C11260">
        <w:t xml:space="preserve"> mogu se postavljati reklame, reklamne konstrukcije, reklamne ploče, reklamni panoi, zastave, ormarići, plakati, transparenti i drugi prigodni natpisi, oglasni stupovi, oglasni ormarići, oglasni panoi i drugi objekti koji služe informiranju i reklamiranju, te drugi predmeti kao jarboli za zastave, tende, zaštitne naprave na izlozima i putokazi koji se ne smatraju prometnim znakom ( u nastavku: reklame i predmeti).</w:t>
      </w:r>
    </w:p>
    <w:p w:rsidR="008446AC" w:rsidRDefault="00C11260" w:rsidP="005F5AB3">
      <w:pPr>
        <w:ind w:firstLine="708"/>
        <w:jc w:val="both"/>
      </w:pPr>
      <w:r w:rsidRPr="00C11260">
        <w:t xml:space="preserve">Reklame i predmeti postavljeni na </w:t>
      </w:r>
      <w:r w:rsidR="00291E9B">
        <w:t>površinama javne namjene</w:t>
      </w:r>
      <w:r w:rsidRPr="00C11260">
        <w:t xml:space="preserve"> uz javne prometnice na području </w:t>
      </w:r>
      <w:r>
        <w:t>Općine Kneževi Vinogradi</w:t>
      </w:r>
      <w:r w:rsidR="008446AC">
        <w:t xml:space="preserve"> </w:t>
      </w:r>
      <w:r w:rsidRPr="00C11260">
        <w:t>ne smiju svojim oblikom i položajem zatvarati vidik, sprečavati redovan promet, ugrožavati sigurnost prolaznika i vozača, te umanjivati</w:t>
      </w:r>
      <w:r w:rsidR="008446AC">
        <w:t xml:space="preserve"> vidljivost prometnih znakova. </w:t>
      </w:r>
    </w:p>
    <w:p w:rsidR="00C11260" w:rsidRPr="00C11260" w:rsidRDefault="00C11260" w:rsidP="005F5AB3">
      <w:pPr>
        <w:ind w:firstLine="708"/>
        <w:jc w:val="both"/>
      </w:pPr>
      <w:r w:rsidRPr="00C11260">
        <w:t>Reklame i predmete zabranjeno je prljati, oštećivati i uništavati, a dotrajale treb</w:t>
      </w:r>
      <w:r w:rsidR="008446AC">
        <w:t>a obnoviti, odnosno zamijeniti ili ukloniti.</w:t>
      </w:r>
    </w:p>
    <w:p w:rsidR="008446AC" w:rsidRDefault="008446AC" w:rsidP="00C11260">
      <w:pPr>
        <w:jc w:val="both"/>
      </w:pPr>
    </w:p>
    <w:p w:rsidR="00C11260" w:rsidRPr="00C11260" w:rsidRDefault="00C20E27" w:rsidP="008446AC">
      <w:pPr>
        <w:jc w:val="center"/>
      </w:pPr>
      <w:r>
        <w:t>Članak 17</w:t>
      </w:r>
      <w:r w:rsidR="00C11260" w:rsidRPr="00C11260">
        <w:t>.</w:t>
      </w:r>
    </w:p>
    <w:p w:rsidR="008446AC" w:rsidRDefault="00C11260" w:rsidP="008446AC">
      <w:pPr>
        <w:ind w:left="708"/>
        <w:jc w:val="both"/>
      </w:pPr>
      <w:r w:rsidRPr="00C11260">
        <w:t xml:space="preserve">Zahtjev za postavljanje reklama i predmeta podnosi se </w:t>
      </w:r>
      <w:r w:rsidR="008446AC">
        <w:t>Jedinstvenom upravnom odjelu.</w:t>
      </w:r>
    </w:p>
    <w:p w:rsidR="008446AC" w:rsidRDefault="00C11260" w:rsidP="008446AC">
      <w:pPr>
        <w:ind w:firstLine="708"/>
        <w:jc w:val="both"/>
      </w:pPr>
      <w:r w:rsidRPr="00C11260">
        <w:t>Uz zahtjev je potrebno priložiti nacrt, tehnički opis i skicu mjesta na kojem se reklama ili predmet postavlja</w:t>
      </w:r>
      <w:r w:rsidR="00D15BEF">
        <w:t>, a</w:t>
      </w:r>
      <w:r w:rsidRPr="00C11260">
        <w:t xml:space="preserve"> po potrebi i druge dokaze (kopiju katastarskog plana, izvadak iz zemljišne knjige, statički proračun i slično).</w:t>
      </w:r>
    </w:p>
    <w:p w:rsidR="00C11260" w:rsidRPr="00C11260" w:rsidRDefault="00C11260" w:rsidP="008446AC">
      <w:pPr>
        <w:ind w:firstLine="708"/>
        <w:jc w:val="both"/>
      </w:pPr>
      <w:r w:rsidRPr="00C11260">
        <w:t xml:space="preserve">Ako se reklama ili predmet postavlja unutar područja </w:t>
      </w:r>
      <w:r w:rsidR="008446AC">
        <w:t>pod zaštitom Ministarstva kulture</w:t>
      </w:r>
      <w:r w:rsidRPr="00C11260">
        <w:t xml:space="preserve"> uz zahtjev je potrebno priložiti suglasnost Ministarstva kulture, Konzervatorskog odjela u </w:t>
      </w:r>
      <w:r w:rsidR="008446AC">
        <w:t>Osijeku</w:t>
      </w:r>
      <w:r w:rsidRPr="00C11260">
        <w:t xml:space="preserve">. </w:t>
      </w:r>
    </w:p>
    <w:p w:rsidR="008446AC" w:rsidRDefault="008446AC" w:rsidP="00C11260">
      <w:pPr>
        <w:jc w:val="both"/>
      </w:pPr>
    </w:p>
    <w:p w:rsidR="00C11260" w:rsidRPr="00C11260" w:rsidRDefault="00C11260" w:rsidP="008446AC">
      <w:pPr>
        <w:jc w:val="center"/>
      </w:pPr>
      <w:r w:rsidRPr="00C11260">
        <w:t>Članak 1</w:t>
      </w:r>
      <w:r w:rsidR="00C20E27">
        <w:t>8</w:t>
      </w:r>
      <w:r w:rsidRPr="00C11260">
        <w:t>.</w:t>
      </w:r>
    </w:p>
    <w:p w:rsidR="008446AC" w:rsidRDefault="00C11260" w:rsidP="008446AC">
      <w:pPr>
        <w:ind w:firstLine="708"/>
        <w:jc w:val="both"/>
      </w:pPr>
      <w:r w:rsidRPr="00C11260">
        <w:t xml:space="preserve">O zahtjevu za postavljanje reklama i predmeta odlučuje </w:t>
      </w:r>
      <w:r w:rsidR="00156C53">
        <w:t>Jedinstveni upravni odjel</w:t>
      </w:r>
      <w:r w:rsidRPr="00C11260">
        <w:t xml:space="preserve"> rješenjem.</w:t>
      </w:r>
    </w:p>
    <w:p w:rsidR="008446AC" w:rsidRDefault="00C11260" w:rsidP="008446AC">
      <w:pPr>
        <w:ind w:firstLine="708"/>
        <w:jc w:val="both"/>
      </w:pPr>
      <w:r w:rsidRPr="00C11260">
        <w:t xml:space="preserve">Postavljanje reklama i predmeta može se dozvoliti na rok </w:t>
      </w:r>
      <w:r w:rsidRPr="00D15BEF">
        <w:t xml:space="preserve">od </w:t>
      </w:r>
      <w:r w:rsidR="008446AC" w:rsidRPr="00D15BEF">
        <w:t>tri godine</w:t>
      </w:r>
      <w:r w:rsidR="008446AC">
        <w:t xml:space="preserve"> </w:t>
      </w:r>
      <w:r w:rsidRPr="00C11260">
        <w:t>, s tim da se taj rok može produžiti ako pravna ili fizička osoba podnese zahtjev za produženje istog najkasnije 8 dana prije isticanja roka.</w:t>
      </w:r>
    </w:p>
    <w:p w:rsidR="0009570A" w:rsidRDefault="008446AC" w:rsidP="008446AC">
      <w:pPr>
        <w:ind w:firstLine="708"/>
        <w:jc w:val="both"/>
      </w:pPr>
      <w:r>
        <w:t xml:space="preserve"> </w:t>
      </w:r>
      <w:r w:rsidR="00C11260" w:rsidRPr="00C11260">
        <w:t xml:space="preserve">Ako su ispunjeni svi uvjeti za postavljanje reklama ili predmeta (posebno urbanistički uvjeti koje </w:t>
      </w:r>
      <w:r w:rsidR="00156C53">
        <w:t>Jedinstveni upravni odjel</w:t>
      </w:r>
      <w:r w:rsidR="00C11260" w:rsidRPr="00C11260">
        <w:t xml:space="preserve"> utvrđuje po službenoj dužnosti), rješenjem za postavljanje reklame ili predmeta odredit će se mjesto, način postavljanja, izgled reklame, odnosno predmeta, vrijeme na koje se postavlja, </w:t>
      </w:r>
      <w:r w:rsidR="0009570A">
        <w:t xml:space="preserve">način plaćanja i drugi uvjeti. </w:t>
      </w:r>
    </w:p>
    <w:p w:rsidR="0009570A" w:rsidRDefault="00C11260" w:rsidP="008446AC">
      <w:pPr>
        <w:ind w:firstLine="708"/>
        <w:jc w:val="both"/>
      </w:pPr>
      <w:r w:rsidRPr="00C11260">
        <w:t>Istekom roka na koji je dozvoljeno postavljanje reklame ili predmeta isti se moraju odmah ukloniti.</w:t>
      </w:r>
    </w:p>
    <w:p w:rsidR="00C11260" w:rsidRPr="00C11260" w:rsidRDefault="00C11260" w:rsidP="008446AC">
      <w:pPr>
        <w:ind w:firstLine="708"/>
        <w:jc w:val="both"/>
      </w:pPr>
      <w:r w:rsidRPr="00C11260">
        <w:t xml:space="preserve">U protivnom, reklamu ili predmet uklonit će </w:t>
      </w:r>
      <w:r w:rsidR="005F5AB3">
        <w:t>Općina Kneževi Vinogradi</w:t>
      </w:r>
      <w:r w:rsidRPr="00C11260">
        <w:t xml:space="preserve"> putem treće osobe na trošak osobe kojoj je izdano rješenje za postavku reklame ili predmeta. </w:t>
      </w:r>
    </w:p>
    <w:p w:rsidR="0009570A" w:rsidRDefault="0009570A" w:rsidP="00C11260">
      <w:pPr>
        <w:jc w:val="both"/>
      </w:pPr>
    </w:p>
    <w:p w:rsidR="00C11260" w:rsidRPr="00C11260" w:rsidRDefault="00C20E27" w:rsidP="0009570A">
      <w:pPr>
        <w:jc w:val="center"/>
      </w:pPr>
      <w:r>
        <w:t>Članak 19</w:t>
      </w:r>
      <w:r w:rsidR="00C11260" w:rsidRPr="00C11260">
        <w:t>.</w:t>
      </w:r>
    </w:p>
    <w:p w:rsidR="0009570A" w:rsidRDefault="00C11260" w:rsidP="0009570A">
      <w:pPr>
        <w:ind w:firstLine="708"/>
        <w:jc w:val="both"/>
      </w:pPr>
      <w:r w:rsidRPr="00C11260">
        <w:t xml:space="preserve">Plakati, oglasi i slične obavijesti (u nastavku: plakati) mogu se postavljati bez suglasnosti </w:t>
      </w:r>
      <w:r w:rsidR="005F5AB3">
        <w:t>Jedinstvenog upravnog odjela</w:t>
      </w:r>
      <w:r w:rsidRPr="00C11260">
        <w:t xml:space="preserve"> samo na oglasnim pločama, stupovima i orm</w:t>
      </w:r>
      <w:r w:rsidR="00D15BEF">
        <w:t>arićima određenim za tu namjenu, a koje su otvorenog tipa.</w:t>
      </w:r>
    </w:p>
    <w:p w:rsidR="00D15BEF" w:rsidRDefault="00D15BEF" w:rsidP="0009570A">
      <w:pPr>
        <w:ind w:firstLine="708"/>
        <w:jc w:val="both"/>
      </w:pPr>
      <w:r>
        <w:lastRenderedPageBreak/>
        <w:t>N</w:t>
      </w:r>
      <w:r w:rsidRPr="00C11260">
        <w:t>a oglasnim pločama, stupovima i orm</w:t>
      </w:r>
      <w:r>
        <w:t>arićima zatvorenog tipa plakati se postavljaju na način da se isti dostave JUO.</w:t>
      </w:r>
    </w:p>
    <w:p w:rsidR="0009570A" w:rsidRDefault="00C11260" w:rsidP="0009570A">
      <w:pPr>
        <w:ind w:firstLine="708"/>
        <w:jc w:val="both"/>
      </w:pPr>
      <w:r w:rsidRPr="00C11260">
        <w:t xml:space="preserve">Plakate postavljene izvan mjesta navedenih u prethodnom stavku uklonit će </w:t>
      </w:r>
      <w:r w:rsidR="005F5AB3">
        <w:t>Općina Kneževi Vinogradi</w:t>
      </w:r>
      <w:r w:rsidRPr="00C11260">
        <w:t xml:space="preserve"> na trošak osobe koja ih je postavila.</w:t>
      </w:r>
    </w:p>
    <w:p w:rsidR="00C11260" w:rsidRPr="00C11260" w:rsidRDefault="0009570A" w:rsidP="0009570A">
      <w:pPr>
        <w:ind w:firstLine="708"/>
        <w:jc w:val="both"/>
      </w:pPr>
      <w:r>
        <w:t xml:space="preserve"> </w:t>
      </w:r>
      <w:r w:rsidR="00C11260" w:rsidRPr="00C11260">
        <w:t xml:space="preserve">Oglasne ploče, stupove i ormariće održava </w:t>
      </w:r>
      <w:r w:rsidR="005F5AB3">
        <w:t>Općina Kneževi Vinogradi</w:t>
      </w:r>
      <w:r>
        <w:t xml:space="preserve"> putem </w:t>
      </w:r>
      <w:r w:rsidR="00836E33">
        <w:t>pravne kojoj je povjereno oba</w:t>
      </w:r>
      <w:r w:rsidR="00C11260" w:rsidRPr="00C11260">
        <w:t xml:space="preserve">vljanje tog posla. </w:t>
      </w:r>
    </w:p>
    <w:p w:rsidR="0009570A" w:rsidRDefault="0009570A" w:rsidP="00C11260">
      <w:pPr>
        <w:jc w:val="both"/>
      </w:pPr>
    </w:p>
    <w:p w:rsidR="00C11260" w:rsidRPr="00C11260" w:rsidRDefault="00C20E27" w:rsidP="0009570A">
      <w:pPr>
        <w:jc w:val="center"/>
      </w:pPr>
      <w:r>
        <w:t>Članak 20</w:t>
      </w:r>
      <w:r w:rsidR="00C11260" w:rsidRPr="00C11260">
        <w:t>.</w:t>
      </w:r>
    </w:p>
    <w:p w:rsidR="0009570A" w:rsidRDefault="00C11260" w:rsidP="0009570A">
      <w:pPr>
        <w:ind w:firstLine="708"/>
        <w:jc w:val="both"/>
      </w:pPr>
      <w:r w:rsidRPr="00C11260">
        <w:t xml:space="preserve">Zabranjuje se postavljanje plakata vezanih uz predizbornu kampanju bez odobrenja </w:t>
      </w:r>
      <w:r w:rsidR="005F5AB3">
        <w:t>Jedinstvenog upravnog odjela</w:t>
      </w:r>
      <w:r w:rsidRPr="00C11260">
        <w:t>, osim na mjestima iz članka 1</w:t>
      </w:r>
      <w:r w:rsidR="00C20E27">
        <w:t>9</w:t>
      </w:r>
      <w:r w:rsidRPr="00C11260">
        <w:t>. stavka 1. ove Odluke.</w:t>
      </w:r>
    </w:p>
    <w:p w:rsidR="0009570A" w:rsidRDefault="0009570A" w:rsidP="0009570A">
      <w:pPr>
        <w:ind w:firstLine="708"/>
        <w:jc w:val="both"/>
      </w:pPr>
      <w:r>
        <w:t xml:space="preserve"> </w:t>
      </w:r>
      <w:r w:rsidR="00C11260" w:rsidRPr="00C11260">
        <w:t>Plakate postavljene u predizbornoj kampanji dužne su ukloniti političke stranke</w:t>
      </w:r>
      <w:r w:rsidR="00173948">
        <w:t>, odnosno nezavisni kandidati koji su ih postavili</w:t>
      </w:r>
      <w:r w:rsidR="00C11260" w:rsidRPr="00C11260">
        <w:t xml:space="preserve"> odmah po završetku izbora.</w:t>
      </w:r>
    </w:p>
    <w:p w:rsidR="00C11260" w:rsidRPr="00C11260" w:rsidRDefault="00C11260" w:rsidP="0009570A">
      <w:pPr>
        <w:ind w:firstLine="708"/>
        <w:jc w:val="both"/>
      </w:pPr>
      <w:r w:rsidRPr="00C11260">
        <w:t xml:space="preserve">U protivnom, plakate će ukloniti </w:t>
      </w:r>
      <w:r w:rsidR="005F5AB3">
        <w:t>Općina Kneževi Vinogradi</w:t>
      </w:r>
      <w:r w:rsidRPr="00C11260">
        <w:t xml:space="preserve"> putem treće osobe, a na trošak političke stranke</w:t>
      </w:r>
      <w:r w:rsidR="00173948">
        <w:t>, odnosno nezavisnog kandidata koji ih je postavio</w:t>
      </w:r>
      <w:r w:rsidRPr="00C11260">
        <w:t xml:space="preserve">. </w:t>
      </w:r>
    </w:p>
    <w:p w:rsidR="0009570A" w:rsidRDefault="0009570A" w:rsidP="00C11260">
      <w:pPr>
        <w:jc w:val="both"/>
      </w:pPr>
    </w:p>
    <w:p w:rsidR="00C11260" w:rsidRPr="00C11260" w:rsidRDefault="00C11260" w:rsidP="0009570A">
      <w:pPr>
        <w:jc w:val="center"/>
      </w:pPr>
      <w:r w:rsidRPr="00C11260">
        <w:t xml:space="preserve">Članak </w:t>
      </w:r>
      <w:r w:rsidR="00C20E27">
        <w:t>21</w:t>
      </w:r>
      <w:r w:rsidRPr="00C11260">
        <w:t>.</w:t>
      </w:r>
    </w:p>
    <w:p w:rsidR="0009570A" w:rsidRDefault="00C11260" w:rsidP="0009570A">
      <w:pPr>
        <w:ind w:firstLine="708"/>
        <w:jc w:val="both"/>
      </w:pPr>
      <w:r w:rsidRPr="00C11260">
        <w:t>Natpisne ploče istaknute na pročeljima građevina nakon prestanka obavljanja djelatnosti dužne su ukloniti pravne ili fizičke osobe koje su ih postavile odmah po iseljenju iz prostora.</w:t>
      </w:r>
    </w:p>
    <w:p w:rsidR="00C11260" w:rsidRPr="00C11260" w:rsidRDefault="0009570A" w:rsidP="0009570A">
      <w:pPr>
        <w:ind w:firstLine="708"/>
        <w:jc w:val="both"/>
      </w:pPr>
      <w:r>
        <w:t xml:space="preserve"> </w:t>
      </w:r>
      <w:r w:rsidR="00C11260" w:rsidRPr="00C11260">
        <w:t xml:space="preserve">U protivnom, natpisne ploče će ukloniti </w:t>
      </w:r>
      <w:r w:rsidR="005F5AB3">
        <w:t>Općina Kneževi Vinogradi</w:t>
      </w:r>
      <w:r w:rsidR="00C11260" w:rsidRPr="00C11260">
        <w:t xml:space="preserve"> putem treće osobe, a na trošak pravne ili fizičke osobe koja je postavila natpisnu ploču. </w:t>
      </w:r>
    </w:p>
    <w:p w:rsidR="0009570A" w:rsidRDefault="0009570A" w:rsidP="00C11260">
      <w:pPr>
        <w:jc w:val="both"/>
      </w:pPr>
    </w:p>
    <w:p w:rsidR="00C11260" w:rsidRPr="00C11260" w:rsidRDefault="00C11260" w:rsidP="0009570A">
      <w:pPr>
        <w:jc w:val="center"/>
      </w:pPr>
      <w:r w:rsidRPr="00C11260">
        <w:t xml:space="preserve">Članak </w:t>
      </w:r>
      <w:r w:rsidR="00C20E27">
        <w:t>22</w:t>
      </w:r>
      <w:r w:rsidRPr="00C11260">
        <w:t>.</w:t>
      </w:r>
    </w:p>
    <w:p w:rsidR="00C11260" w:rsidRPr="00C11260" w:rsidRDefault="00C11260" w:rsidP="002035EE">
      <w:pPr>
        <w:ind w:left="708"/>
        <w:jc w:val="both"/>
      </w:pPr>
      <w:r w:rsidRPr="00C11260">
        <w:t xml:space="preserve">Izlozi se moraju redovito uređivati, čistiti i održavati. </w:t>
      </w:r>
    </w:p>
    <w:p w:rsidR="0009570A" w:rsidRDefault="002035EE" w:rsidP="00C11260">
      <w:pPr>
        <w:jc w:val="both"/>
      </w:pPr>
      <w:r>
        <w:tab/>
        <w:t>Vlasnik odnosno korisnik poslovnog prostora  ako ga ne koristi, dužan je izlog poslovnog prostora prelijepiti  neprozirnim materijalom ili na drugi način onemogućiti uvid u unutrašnjost tog prostora.</w:t>
      </w:r>
    </w:p>
    <w:p w:rsidR="002035EE" w:rsidRDefault="002035EE" w:rsidP="00C11260">
      <w:pPr>
        <w:jc w:val="both"/>
      </w:pPr>
    </w:p>
    <w:p w:rsidR="00C11260" w:rsidRPr="00C11260" w:rsidRDefault="00D15BEF" w:rsidP="00C11260">
      <w:pPr>
        <w:jc w:val="both"/>
      </w:pPr>
      <w:r>
        <w:t>5</w:t>
      </w:r>
      <w:r w:rsidR="00C11260" w:rsidRPr="00C11260">
        <w:t xml:space="preserve">. Komunalni objekti i uređaji u javnoj uporabi </w:t>
      </w:r>
    </w:p>
    <w:p w:rsidR="0009570A" w:rsidRDefault="0009570A" w:rsidP="00C11260">
      <w:pPr>
        <w:jc w:val="both"/>
      </w:pPr>
    </w:p>
    <w:p w:rsidR="00C11260" w:rsidRPr="00C11260" w:rsidRDefault="00C11260" w:rsidP="0009570A">
      <w:pPr>
        <w:jc w:val="center"/>
      </w:pPr>
      <w:r w:rsidRPr="00C11260">
        <w:t xml:space="preserve">Članak </w:t>
      </w:r>
      <w:r w:rsidR="004D13CC">
        <w:t>23</w:t>
      </w:r>
      <w:r w:rsidRPr="00C11260">
        <w:t>.</w:t>
      </w:r>
    </w:p>
    <w:p w:rsidR="0009570A" w:rsidRDefault="00C11260" w:rsidP="0009570A">
      <w:pPr>
        <w:ind w:firstLine="708"/>
        <w:jc w:val="both"/>
      </w:pPr>
      <w:r w:rsidRPr="00C11260">
        <w:t xml:space="preserve">O postavljanju i održavanju klupa, košarica za smeće, nadstrešnica za korisnike javnog prijevoza, vodoskoka, fontana, javnih zdenaca, javnih satova, planova </w:t>
      </w:r>
      <w:r>
        <w:t>Općine Kneževi Vinogradi</w:t>
      </w:r>
      <w:r w:rsidR="0009570A">
        <w:t xml:space="preserve"> </w:t>
      </w:r>
      <w:r w:rsidRPr="00C11260">
        <w:t xml:space="preserve">sa svrhom boljeg snalaženja građana i drugih komunalnih objekata i uređaja u javnoj uporabi brine </w:t>
      </w:r>
      <w:r w:rsidR="005F5AB3">
        <w:t>Općina Kneževi Vinogradi</w:t>
      </w:r>
      <w:r w:rsidR="00FB1874">
        <w:t xml:space="preserve"> putem pravne osobe kojoj su povjereni poslovi održavanja.</w:t>
      </w:r>
    </w:p>
    <w:p w:rsidR="00C11260" w:rsidRPr="00C11260" w:rsidRDefault="0009570A" w:rsidP="0009570A">
      <w:pPr>
        <w:ind w:firstLine="708"/>
        <w:jc w:val="both"/>
      </w:pPr>
      <w:r>
        <w:t xml:space="preserve"> </w:t>
      </w:r>
      <w:r w:rsidR="00C11260" w:rsidRPr="00C11260">
        <w:t xml:space="preserve">Zabranjuje se šaranje, crtanje, prljanje i svako drugo oštećivanje komunalnih objekata i uređaja u javnoj uporabi. </w:t>
      </w:r>
    </w:p>
    <w:p w:rsidR="0009570A" w:rsidRDefault="0009570A" w:rsidP="00C11260">
      <w:pPr>
        <w:jc w:val="both"/>
      </w:pPr>
    </w:p>
    <w:p w:rsidR="00C11260" w:rsidRPr="00C11260" w:rsidRDefault="00C11260" w:rsidP="0009570A">
      <w:pPr>
        <w:jc w:val="center"/>
      </w:pPr>
      <w:r w:rsidRPr="00C11260">
        <w:t>Članak 2</w:t>
      </w:r>
      <w:r w:rsidR="004D13CC">
        <w:t>4</w:t>
      </w:r>
      <w:r w:rsidRPr="00C11260">
        <w:t>.</w:t>
      </w:r>
    </w:p>
    <w:p w:rsidR="0009570A" w:rsidRDefault="00C11260" w:rsidP="0009570A">
      <w:pPr>
        <w:ind w:firstLine="708"/>
        <w:jc w:val="both"/>
      </w:pPr>
      <w:r w:rsidRPr="00C11260">
        <w:t xml:space="preserve">Javne telefonske govornice i poštanske sandučiće uz suglasnost </w:t>
      </w:r>
      <w:r w:rsidR="005F5AB3">
        <w:t>Jedinstvenog upravnog odjela</w:t>
      </w:r>
      <w:r w:rsidRPr="00C11260">
        <w:t xml:space="preserve"> mogu postavljati pravne osobe koje obavljaju poslove teleko</w:t>
      </w:r>
      <w:r w:rsidR="0009570A">
        <w:t xml:space="preserve">munikacija i poštanske usluge. </w:t>
      </w:r>
    </w:p>
    <w:p w:rsidR="00C11260" w:rsidRPr="00C11260" w:rsidRDefault="00C11260" w:rsidP="0009570A">
      <w:pPr>
        <w:ind w:firstLine="708"/>
        <w:jc w:val="both"/>
      </w:pPr>
      <w:r w:rsidRPr="00C11260">
        <w:t xml:space="preserve">Pravne osobe iz prethodnog stavka dužne su telefonske govornice i poštanske sandučiće držati uredne i u ispravnom stanju, te kvarove uklanjati u najkraćem mogućem roku. </w:t>
      </w:r>
    </w:p>
    <w:p w:rsidR="0009570A" w:rsidRDefault="0009570A" w:rsidP="00C11260">
      <w:pPr>
        <w:jc w:val="both"/>
      </w:pPr>
    </w:p>
    <w:p w:rsidR="00C11260" w:rsidRPr="00C11260" w:rsidRDefault="00D15BEF" w:rsidP="00C11260">
      <w:pPr>
        <w:jc w:val="both"/>
      </w:pPr>
      <w:r>
        <w:t>6</w:t>
      </w:r>
      <w:r w:rsidR="00C11260" w:rsidRPr="00C11260">
        <w:t xml:space="preserve">. </w:t>
      </w:r>
      <w:r w:rsidR="0009570A">
        <w:t>P</w:t>
      </w:r>
      <w:r w:rsidR="00C11260" w:rsidRPr="00C11260">
        <w:t xml:space="preserve">arkirališta </w:t>
      </w:r>
    </w:p>
    <w:p w:rsidR="0009570A" w:rsidRDefault="0009570A" w:rsidP="00C11260">
      <w:pPr>
        <w:jc w:val="both"/>
      </w:pPr>
    </w:p>
    <w:p w:rsidR="00C11260" w:rsidRPr="00C11260" w:rsidRDefault="00C11260" w:rsidP="0009570A">
      <w:pPr>
        <w:jc w:val="center"/>
      </w:pPr>
      <w:r w:rsidRPr="00C11260">
        <w:t>Članak 2</w:t>
      </w:r>
      <w:r w:rsidR="004D13CC">
        <w:t>5</w:t>
      </w:r>
      <w:r w:rsidRPr="00C11260">
        <w:t>.</w:t>
      </w:r>
    </w:p>
    <w:p w:rsidR="00FF2600" w:rsidRDefault="00C11260" w:rsidP="0009570A">
      <w:pPr>
        <w:ind w:firstLine="708"/>
        <w:jc w:val="both"/>
      </w:pPr>
      <w:r w:rsidRPr="00C11260">
        <w:t>Parkirališta moraju biti stalno održavana, te propisno označena.</w:t>
      </w:r>
    </w:p>
    <w:p w:rsidR="00C11260" w:rsidRPr="00C11260" w:rsidRDefault="00C11260" w:rsidP="0009570A">
      <w:pPr>
        <w:ind w:firstLine="708"/>
        <w:jc w:val="both"/>
      </w:pPr>
      <w:r w:rsidRPr="00C11260">
        <w:t xml:space="preserve">Parkirališta uređuje i održava vlasnik, odnosno fizička ili pravna osoba kojoj je </w:t>
      </w:r>
      <w:r w:rsidR="005F5AB3">
        <w:t>Općina Kneževi Vinogradi</w:t>
      </w:r>
      <w:r w:rsidR="00FF2600">
        <w:t xml:space="preserve"> povjerila</w:t>
      </w:r>
      <w:r w:rsidRPr="00C11260">
        <w:t xml:space="preserve"> obavljanje tih poslova. </w:t>
      </w:r>
    </w:p>
    <w:p w:rsidR="00FF2600" w:rsidRDefault="00FF2600" w:rsidP="00C11260">
      <w:pPr>
        <w:jc w:val="both"/>
      </w:pPr>
    </w:p>
    <w:p w:rsidR="00C11260" w:rsidRPr="00C11260" w:rsidRDefault="00D15BEF" w:rsidP="00C11260">
      <w:pPr>
        <w:jc w:val="both"/>
      </w:pPr>
      <w:r>
        <w:t>7</w:t>
      </w:r>
      <w:r w:rsidR="00C11260" w:rsidRPr="00C11260">
        <w:t xml:space="preserve">. Dječja igrališta </w:t>
      </w:r>
    </w:p>
    <w:p w:rsidR="00FF2600" w:rsidRDefault="00FF2600" w:rsidP="00C11260">
      <w:pPr>
        <w:jc w:val="both"/>
      </w:pPr>
    </w:p>
    <w:p w:rsidR="00C11260" w:rsidRPr="00C11260" w:rsidRDefault="0077675A" w:rsidP="00FF2600">
      <w:pPr>
        <w:jc w:val="center"/>
      </w:pPr>
      <w:r>
        <w:t>Članak 2</w:t>
      </w:r>
      <w:r w:rsidR="004D13CC">
        <w:t>6</w:t>
      </w:r>
      <w:r w:rsidR="00C11260" w:rsidRPr="00C11260">
        <w:t>.</w:t>
      </w:r>
    </w:p>
    <w:p w:rsidR="00C11260" w:rsidRDefault="00C11260" w:rsidP="00FF2600">
      <w:pPr>
        <w:ind w:firstLine="708"/>
        <w:jc w:val="both"/>
      </w:pPr>
      <w:r w:rsidRPr="00C11260">
        <w:t xml:space="preserve">Dječja igrališta i njihova oprema moraju se održavati u urednom i ispravnom </w:t>
      </w:r>
      <w:r w:rsidRPr="00C11260">
        <w:br/>
        <w:t>stanju</w:t>
      </w:r>
      <w:r w:rsidR="00D15BEF">
        <w:t>.</w:t>
      </w:r>
    </w:p>
    <w:p w:rsidR="00D15BEF" w:rsidRDefault="00D15BEF" w:rsidP="00FF2600">
      <w:pPr>
        <w:ind w:firstLine="708"/>
        <w:jc w:val="both"/>
      </w:pPr>
      <w:r>
        <w:lastRenderedPageBreak/>
        <w:t xml:space="preserve">O ispravnosti istih dužan je voditi vlasnik opreme. </w:t>
      </w:r>
    </w:p>
    <w:p w:rsidR="00D15BEF" w:rsidRDefault="00D15BEF" w:rsidP="00FF2600">
      <w:pPr>
        <w:ind w:firstLine="708"/>
        <w:jc w:val="both"/>
      </w:pPr>
      <w:r>
        <w:t>Ako opremu dječjeg igrališta na javnu površinu postavlja pravna ili fizička osoba (ne Općina), ista je dužna za postavljanje tražiti odobrenje Jedinstvenog upravnog odjela.</w:t>
      </w:r>
    </w:p>
    <w:p w:rsidR="00D15BEF" w:rsidRDefault="00D15BEF" w:rsidP="00FF2600">
      <w:pPr>
        <w:ind w:firstLine="708"/>
        <w:jc w:val="both"/>
      </w:pPr>
      <w:r>
        <w:t>Ako vlasnik opreme dječjeg igrališta istu ne održava u funkcionalnom stanju Općina će istu popraviti na račun vlasnika opreme, a u nemogućnosti popravka, naložit će uklanjanje iste, u suprotnome će opremu ukloniti po trećoj osobi na račun vlasnika opreme.</w:t>
      </w:r>
    </w:p>
    <w:p w:rsidR="00D15BEF" w:rsidRPr="00C11260" w:rsidRDefault="00D15BEF" w:rsidP="00FF2600">
      <w:pPr>
        <w:ind w:firstLine="708"/>
        <w:jc w:val="both"/>
      </w:pPr>
    </w:p>
    <w:p w:rsidR="00C11260" w:rsidRPr="00C11260" w:rsidRDefault="00C11260" w:rsidP="00C11260">
      <w:pPr>
        <w:jc w:val="both"/>
      </w:pPr>
      <w:r w:rsidRPr="00C11260">
        <w:t xml:space="preserve">III. ODRŽAVANJE ČISTOĆE I ČUVANJE </w:t>
      </w:r>
      <w:r w:rsidR="00512294">
        <w:t>POVRŠINA JAVNE NAMJENE</w:t>
      </w:r>
      <w:r w:rsidRPr="00C11260">
        <w:t xml:space="preserve"> </w:t>
      </w:r>
    </w:p>
    <w:p w:rsidR="00153DFD" w:rsidRDefault="00153DFD" w:rsidP="00C11260">
      <w:pPr>
        <w:jc w:val="both"/>
      </w:pPr>
    </w:p>
    <w:p w:rsidR="00C11260" w:rsidRPr="00C11260" w:rsidRDefault="0077675A" w:rsidP="00153DFD">
      <w:pPr>
        <w:jc w:val="center"/>
      </w:pPr>
      <w:r>
        <w:t>Članak 2</w:t>
      </w:r>
      <w:r w:rsidR="004D13CC">
        <w:t>7</w:t>
      </w:r>
      <w:r w:rsidR="00C11260" w:rsidRPr="00C11260">
        <w:t>.</w:t>
      </w:r>
    </w:p>
    <w:p w:rsidR="00153DFD" w:rsidRDefault="00C20E27" w:rsidP="00153DFD">
      <w:pPr>
        <w:ind w:firstLine="708"/>
        <w:jc w:val="both"/>
      </w:pPr>
      <w:r>
        <w:t>Površine javne namjene</w:t>
      </w:r>
      <w:r w:rsidR="00C11260" w:rsidRPr="00C11260">
        <w:t xml:space="preserve"> na području </w:t>
      </w:r>
      <w:r w:rsidR="00C11260">
        <w:t>Općine Kneževi Vinogradi</w:t>
      </w:r>
      <w:r w:rsidR="00153DFD">
        <w:t xml:space="preserve"> </w:t>
      </w:r>
      <w:r w:rsidR="00C11260" w:rsidRPr="00C11260">
        <w:t xml:space="preserve">moraju se redovno održavati i čistiti sukladno Programu održavanja komunalne infrastrukture i ostalim aktima kojima se određuje održavanje </w:t>
      </w:r>
      <w:r w:rsidR="00512294">
        <w:t>površina javne namjene</w:t>
      </w:r>
      <w:r w:rsidR="00C11260" w:rsidRPr="00C11260">
        <w:t>.</w:t>
      </w:r>
    </w:p>
    <w:p w:rsidR="00C11260" w:rsidRPr="00C11260" w:rsidRDefault="00153DFD" w:rsidP="00FB1874">
      <w:pPr>
        <w:ind w:firstLine="708"/>
        <w:jc w:val="both"/>
      </w:pPr>
      <w:r>
        <w:t xml:space="preserve"> </w:t>
      </w:r>
      <w:r w:rsidR="00C20E27">
        <w:t>Površine javne namjene</w:t>
      </w:r>
      <w:r w:rsidR="00C11260" w:rsidRPr="00C11260">
        <w:t xml:space="preserve"> održava</w:t>
      </w:r>
      <w:r w:rsidR="00FB1874">
        <w:t xml:space="preserve"> pravna osoba kojoj su od strane Općine povjereni poslovi održavanja sukladno zakonskim propisima, t</w:t>
      </w:r>
      <w:r w:rsidR="00A11047">
        <w:t>e fizičke i pravne osobe sukladno ovoj Odluci.</w:t>
      </w:r>
    </w:p>
    <w:p w:rsidR="00153DFD" w:rsidRDefault="00153DFD" w:rsidP="00C11260">
      <w:pPr>
        <w:jc w:val="both"/>
      </w:pPr>
    </w:p>
    <w:p w:rsidR="00C11260" w:rsidRPr="00C11260" w:rsidRDefault="0077675A" w:rsidP="00153DFD">
      <w:pPr>
        <w:jc w:val="center"/>
      </w:pPr>
      <w:r>
        <w:t>Članak 2</w:t>
      </w:r>
      <w:r w:rsidR="004D13CC">
        <w:t>8</w:t>
      </w:r>
      <w:r w:rsidR="00C11260" w:rsidRPr="00C11260">
        <w:t>.</w:t>
      </w:r>
    </w:p>
    <w:p w:rsidR="00C11260" w:rsidRPr="00C11260" w:rsidRDefault="00C20E27" w:rsidP="00836E33">
      <w:pPr>
        <w:ind w:left="708"/>
        <w:jc w:val="both"/>
      </w:pPr>
      <w:r>
        <w:t>Površine javne namjene</w:t>
      </w:r>
      <w:r w:rsidR="00C11260" w:rsidRPr="00C11260">
        <w:t xml:space="preserve"> moraju se koristiti u skladu s njihovom namjenom. </w:t>
      </w:r>
      <w:r w:rsidR="00C11260" w:rsidRPr="00C11260">
        <w:br/>
        <w:t xml:space="preserve">Zabranjuje se prenamjena </w:t>
      </w:r>
      <w:r>
        <w:t>površine javne namjene</w:t>
      </w:r>
      <w:r w:rsidR="00C11260" w:rsidRPr="00C11260">
        <w:t xml:space="preserve"> bez odobrenja </w:t>
      </w:r>
      <w:r w:rsidR="005F5AB3">
        <w:t>Jedinstvenog upravnog odjela</w:t>
      </w:r>
      <w:r w:rsidR="00C11260" w:rsidRPr="00C11260">
        <w:t xml:space="preserve">. </w:t>
      </w:r>
    </w:p>
    <w:p w:rsidR="00153DFD" w:rsidRDefault="00153DFD" w:rsidP="00C11260">
      <w:pPr>
        <w:jc w:val="both"/>
      </w:pPr>
    </w:p>
    <w:p w:rsidR="00C11260" w:rsidRPr="00C11260" w:rsidRDefault="0077675A" w:rsidP="00153DFD">
      <w:pPr>
        <w:jc w:val="center"/>
      </w:pPr>
      <w:r>
        <w:t>Članak 2</w:t>
      </w:r>
      <w:r w:rsidR="004D13CC">
        <w:t>9</w:t>
      </w:r>
      <w:r w:rsidR="00C11260" w:rsidRPr="00C11260">
        <w:t>.</w:t>
      </w:r>
    </w:p>
    <w:p w:rsidR="00153DFD" w:rsidRDefault="00C11260" w:rsidP="00153DFD">
      <w:pPr>
        <w:ind w:firstLine="708"/>
        <w:jc w:val="both"/>
      </w:pPr>
      <w:r w:rsidRPr="00C11260">
        <w:t xml:space="preserve">Na </w:t>
      </w:r>
      <w:r w:rsidR="00C20E27">
        <w:t>površine javne namjene</w:t>
      </w:r>
      <w:r w:rsidRPr="00C11260">
        <w:t xml:space="preserve"> postavljaju se košare za otpatke. </w:t>
      </w:r>
      <w:r w:rsidRPr="00C11260">
        <w:br/>
        <w:t xml:space="preserve">Mjesta za postavu košara za otpatke određuje </w:t>
      </w:r>
      <w:r w:rsidR="00156C53">
        <w:t>Jedinstveni upravni odjel</w:t>
      </w:r>
      <w:r w:rsidRPr="00C11260">
        <w:t>.</w:t>
      </w:r>
    </w:p>
    <w:p w:rsidR="00153DFD" w:rsidRDefault="00C11260" w:rsidP="00153DFD">
      <w:pPr>
        <w:ind w:firstLine="708"/>
        <w:jc w:val="both"/>
      </w:pPr>
      <w:r w:rsidRPr="00C11260">
        <w:t>Košare za otpatke postavljaju, održavaju i prazne fizičke ili pravne osobe</w:t>
      </w:r>
      <w:r w:rsidR="00153DFD">
        <w:t xml:space="preserve"> ispred svojih nekretnina, </w:t>
      </w:r>
      <w:r w:rsidR="00FB1874">
        <w:t>pravna osoba kojoj je Općina povjerila obavljanje tih poslova.</w:t>
      </w:r>
    </w:p>
    <w:p w:rsidR="00C11260" w:rsidRPr="00C11260" w:rsidRDefault="00153DFD" w:rsidP="00153DFD">
      <w:pPr>
        <w:ind w:firstLine="708"/>
        <w:jc w:val="both"/>
      </w:pPr>
      <w:r>
        <w:t xml:space="preserve"> </w:t>
      </w:r>
      <w:r w:rsidR="00C11260" w:rsidRPr="00C11260">
        <w:t xml:space="preserve">Za postavljanje košara za odlaganje otpadaka mogu se upotrijebiti stupovi, zidovi građevina, ograde uz nogostupe, slobodno stojeća postolja i javne zelene površine. </w:t>
      </w:r>
    </w:p>
    <w:p w:rsidR="00153DFD" w:rsidRDefault="00153DFD" w:rsidP="00C11260">
      <w:pPr>
        <w:jc w:val="both"/>
      </w:pPr>
    </w:p>
    <w:p w:rsidR="00C11260" w:rsidRPr="00C11260" w:rsidRDefault="0077675A" w:rsidP="00153DFD">
      <w:pPr>
        <w:jc w:val="center"/>
      </w:pPr>
      <w:r>
        <w:t xml:space="preserve">Članak </w:t>
      </w:r>
      <w:r w:rsidR="004D13CC">
        <w:t>30</w:t>
      </w:r>
      <w:r w:rsidR="00C11260" w:rsidRPr="00C11260">
        <w:t>.</w:t>
      </w:r>
    </w:p>
    <w:p w:rsidR="00153DFD" w:rsidRDefault="00C11260" w:rsidP="00153DFD">
      <w:pPr>
        <w:ind w:firstLine="708"/>
        <w:jc w:val="both"/>
      </w:pPr>
      <w:r w:rsidRPr="00C11260">
        <w:t xml:space="preserve">Nogostupe ispred poslovnih građevina i objekata svakodnevno su dužne čistiti fizičke ili pravne osobe koje obavljaju djelatnost </w:t>
      </w:r>
      <w:r w:rsidR="00153DFD">
        <w:t xml:space="preserve">u tim građevinama i objektima. </w:t>
      </w:r>
    </w:p>
    <w:p w:rsidR="00C11260" w:rsidRDefault="00C11260" w:rsidP="00153DFD">
      <w:pPr>
        <w:ind w:firstLine="708"/>
        <w:jc w:val="both"/>
      </w:pPr>
      <w:r w:rsidRPr="00C11260">
        <w:t>Nogostupe koj</w:t>
      </w:r>
      <w:r w:rsidR="00FB1874">
        <w:t>i</w:t>
      </w:r>
      <w:r w:rsidRPr="00C11260">
        <w:t xml:space="preserve"> se nalaze ispred stambenih građevina i građevnih zemljišta obvezni su čistiti vlasnici ili korisnici građevina i zemljišta, odnosno pravna osoba koja upravlja gra</w:t>
      </w:r>
      <w:r w:rsidR="00153DFD">
        <w:t>đevinom najmanje jednom tjedno, a obvezno poslije svake košnje trave.</w:t>
      </w:r>
    </w:p>
    <w:p w:rsidR="007B5A0D" w:rsidRDefault="007B5A0D" w:rsidP="00153DFD">
      <w:pPr>
        <w:ind w:firstLine="708"/>
        <w:jc w:val="both"/>
      </w:pPr>
      <w:r>
        <w:t>Zabranjuje se svako oštećivanje nogostupa.</w:t>
      </w:r>
    </w:p>
    <w:p w:rsidR="007B5A0D" w:rsidRDefault="007B5A0D" w:rsidP="00153DFD">
      <w:pPr>
        <w:ind w:firstLine="708"/>
        <w:jc w:val="both"/>
      </w:pPr>
      <w:r>
        <w:t>Svaka pravna ili fizička osoba koja ošteti nogostup dužna je isto popraviti – sanirati u roku  30 dana, u protivnom će isto učiniti Općina na trošak počinitelja.</w:t>
      </w:r>
    </w:p>
    <w:p w:rsidR="007B5A0D" w:rsidRPr="00C11260" w:rsidRDefault="007B5A0D" w:rsidP="00153DFD">
      <w:pPr>
        <w:ind w:firstLine="708"/>
        <w:jc w:val="both"/>
      </w:pPr>
      <w:r>
        <w:t>Kada fizička ili pravna osoba vrši popravak – sanaciju nogostupa dužna je isto obaviti uz prethodnu suglasnost – odobrenje Općine, koja će utvrditi način saniranja.</w:t>
      </w:r>
    </w:p>
    <w:p w:rsidR="00153DFD" w:rsidRDefault="00D03B72" w:rsidP="00C11260">
      <w:pPr>
        <w:jc w:val="both"/>
      </w:pPr>
      <w:r>
        <w:tab/>
        <w:t xml:space="preserve">Zelene </w:t>
      </w:r>
      <w:r w:rsidR="00C20E27">
        <w:t>površine javne namjene</w:t>
      </w:r>
      <w:r>
        <w:t xml:space="preserve"> ispred stambenih i poslovnih objekata, uključujući i oborinske kanale dužne su kositi i držati u</w:t>
      </w:r>
      <w:r w:rsidR="009832C6">
        <w:t xml:space="preserve"> čistom,</w:t>
      </w:r>
      <w:r>
        <w:t xml:space="preserve"> urednom i propusnom stanju fizičke i pravne osobe vlasnici, odnosno korisnici tih objekata.</w:t>
      </w:r>
    </w:p>
    <w:p w:rsidR="00D03B72" w:rsidRDefault="00D03B72" w:rsidP="00C11260">
      <w:pPr>
        <w:jc w:val="both"/>
      </w:pPr>
    </w:p>
    <w:p w:rsidR="00C11260" w:rsidRPr="00C11260" w:rsidRDefault="0077675A" w:rsidP="00153DFD">
      <w:pPr>
        <w:jc w:val="center"/>
      </w:pPr>
      <w:r>
        <w:t xml:space="preserve">Članak </w:t>
      </w:r>
      <w:r w:rsidR="004D13CC">
        <w:t>31</w:t>
      </w:r>
      <w:r w:rsidR="00C11260" w:rsidRPr="00C11260">
        <w:t>.</w:t>
      </w:r>
    </w:p>
    <w:p w:rsidR="00D92030" w:rsidRDefault="00C11260" w:rsidP="00D92030">
      <w:pPr>
        <w:ind w:firstLine="708"/>
        <w:jc w:val="both"/>
      </w:pPr>
      <w:r w:rsidRPr="00C11260">
        <w:t xml:space="preserve">Zabranjuje se ispuštanje oborinskih i krovnih voda na površinu nogostupa. </w:t>
      </w:r>
      <w:r w:rsidRPr="00C11260">
        <w:br/>
      </w:r>
    </w:p>
    <w:p w:rsidR="00C11260" w:rsidRPr="00C11260" w:rsidRDefault="00C11260" w:rsidP="00D92030">
      <w:pPr>
        <w:ind w:firstLine="708"/>
        <w:jc w:val="both"/>
      </w:pPr>
      <w:r w:rsidRPr="00C11260">
        <w:t xml:space="preserve">Vlasnici zemljišta i građevina dužni su riješiti odvodnju oborinskih i krovnih voda na način da se oborinske i krovne vode ispuštaju na njihovo privatno zemljište, a gdje to nije moguće, oborinske i krovne vode mogu se ispuštati u </w:t>
      </w:r>
      <w:r w:rsidR="00A91220">
        <w:t>cestovnu kanalizaciju</w:t>
      </w:r>
      <w:r w:rsidRPr="00C11260">
        <w:t xml:space="preserve"> ili u cestovne jarke. </w:t>
      </w:r>
    </w:p>
    <w:p w:rsidR="00A91220" w:rsidRDefault="00A91220" w:rsidP="00C11260">
      <w:pPr>
        <w:jc w:val="both"/>
      </w:pPr>
    </w:p>
    <w:p w:rsidR="00C11260" w:rsidRPr="00C11260" w:rsidRDefault="0077675A" w:rsidP="00A91220">
      <w:pPr>
        <w:jc w:val="center"/>
      </w:pPr>
      <w:r>
        <w:t xml:space="preserve">Članak </w:t>
      </w:r>
      <w:r w:rsidR="004D13CC">
        <w:t>32</w:t>
      </w:r>
      <w:r w:rsidR="00C11260" w:rsidRPr="00C11260">
        <w:t>.</w:t>
      </w:r>
    </w:p>
    <w:p w:rsidR="00A91220" w:rsidRDefault="00C11260" w:rsidP="00A91220">
      <w:pPr>
        <w:ind w:firstLine="708"/>
        <w:jc w:val="both"/>
      </w:pPr>
      <w:r w:rsidRPr="00C11260">
        <w:t xml:space="preserve">Vozila koja sudjeluju u prometu ne smiju onečišćivati javno-prometne površine. </w:t>
      </w:r>
    </w:p>
    <w:p w:rsidR="00A91220" w:rsidRDefault="00C11260" w:rsidP="00A91220">
      <w:pPr>
        <w:ind w:firstLine="708"/>
        <w:jc w:val="both"/>
      </w:pPr>
      <w:r w:rsidRPr="00C11260">
        <w:lastRenderedPageBreak/>
        <w:t xml:space="preserve">Vozila koja prevoze tekući ili sitni materijal moraju imati ispravne sanduke iz kojih se materijal ne može prosipati </w:t>
      </w:r>
      <w:r w:rsidR="00A91220">
        <w:t xml:space="preserve">niti istjecati. </w:t>
      </w:r>
    </w:p>
    <w:p w:rsidR="00C11260" w:rsidRDefault="00C11260" w:rsidP="00A91220">
      <w:pPr>
        <w:ind w:firstLine="708"/>
        <w:jc w:val="both"/>
      </w:pPr>
      <w:r w:rsidRPr="00C11260">
        <w:t xml:space="preserve">Vozila koja prevoze papir, sijeno, slamu, piljevinu, lišće i slično moraju se prekriti ceradom ili zaštitnom mrežom ili na drugi odgovarajući način osigurati da se materijal ne prosipa po javno prometnim površinama. </w:t>
      </w:r>
    </w:p>
    <w:p w:rsidR="00D03B72" w:rsidRPr="00C11260" w:rsidRDefault="00D03B72" w:rsidP="00A91220">
      <w:pPr>
        <w:ind w:firstLine="708"/>
        <w:jc w:val="both"/>
      </w:pPr>
      <w:r>
        <w:t>Poljoprivredni strojevi – traktori i druga teretna vozila koja izlaskom s poljskog puta iznesu na prometnu površinu zemlju – blato, dužna su odmah po izlasku, odnosno onečišćenju, isto ukloniti s prometne površine, bilo ručno ili pranjem mlazom vode.</w:t>
      </w:r>
    </w:p>
    <w:p w:rsidR="00A91220" w:rsidRDefault="00A91220" w:rsidP="00C11260">
      <w:pPr>
        <w:jc w:val="both"/>
      </w:pPr>
    </w:p>
    <w:p w:rsidR="00C11260" w:rsidRPr="00C11260" w:rsidRDefault="0077675A" w:rsidP="00A91220">
      <w:pPr>
        <w:jc w:val="center"/>
      </w:pPr>
      <w:r>
        <w:t xml:space="preserve">Članak </w:t>
      </w:r>
      <w:r w:rsidR="004D13CC">
        <w:t>33</w:t>
      </w:r>
      <w:r w:rsidR="00C11260" w:rsidRPr="00C11260">
        <w:t>.</w:t>
      </w:r>
    </w:p>
    <w:p w:rsidR="00A91220" w:rsidRDefault="00C11260" w:rsidP="00A91220">
      <w:pPr>
        <w:ind w:firstLine="708"/>
        <w:jc w:val="both"/>
      </w:pPr>
      <w:r w:rsidRPr="00C11260">
        <w:t>Na javnim prometnim površinama zabranjuje se:</w:t>
      </w:r>
    </w:p>
    <w:p w:rsidR="00A91220" w:rsidRDefault="00C11260" w:rsidP="00A91220">
      <w:pPr>
        <w:numPr>
          <w:ilvl w:val="0"/>
          <w:numId w:val="13"/>
        </w:numPr>
        <w:jc w:val="both"/>
      </w:pPr>
      <w:r w:rsidRPr="00C11260">
        <w:t xml:space="preserve">ostavljanje, nanošenje ili bacanje otpadaka, odnosno onečišćavanje na bilo koji </w:t>
      </w:r>
      <w:r w:rsidRPr="00C11260">
        <w:br/>
        <w:t>drugi način,</w:t>
      </w:r>
    </w:p>
    <w:p w:rsidR="00A91220" w:rsidRDefault="00C11260" w:rsidP="00A91220">
      <w:pPr>
        <w:numPr>
          <w:ilvl w:val="0"/>
          <w:numId w:val="13"/>
        </w:numPr>
        <w:jc w:val="both"/>
      </w:pPr>
      <w:r w:rsidRPr="00C11260">
        <w:t xml:space="preserve">izvođenje bilo kakvih radova (odlaganje građevnog i raznog otpadnog materijala, </w:t>
      </w:r>
      <w:r w:rsidRPr="00C11260">
        <w:br/>
        <w:t xml:space="preserve">postavljanje predmeta, naprava, strojeva, prekopavanje - bušenje </w:t>
      </w:r>
      <w:r w:rsidR="00C20E27">
        <w:t>površine javne namjene</w:t>
      </w:r>
      <w:r w:rsidRPr="00C11260">
        <w:t xml:space="preserve"> i izvođenje drugih radova) bez odobrenja ili protivno odobrenju </w:t>
      </w:r>
      <w:r w:rsidR="005F5AB3">
        <w:t>Jedinstvenog upravnog odjela</w:t>
      </w:r>
      <w:r w:rsidRPr="00C11260">
        <w:t>,</w:t>
      </w:r>
    </w:p>
    <w:p w:rsidR="00A91220" w:rsidRDefault="00A91220" w:rsidP="00A91220">
      <w:pPr>
        <w:numPr>
          <w:ilvl w:val="0"/>
          <w:numId w:val="13"/>
        </w:numPr>
        <w:jc w:val="both"/>
      </w:pPr>
      <w:r>
        <w:t xml:space="preserve"> </w:t>
      </w:r>
      <w:r w:rsidR="00C11260" w:rsidRPr="00C11260">
        <w:t xml:space="preserve">držanje, izlaganje i prodaja robe, postavljanje pokretnih naprava, reklama i svih </w:t>
      </w:r>
      <w:r w:rsidR="00C11260" w:rsidRPr="00C11260">
        <w:br/>
        <w:t xml:space="preserve">ostalih predmeta, bez odobrenja ili protivno odobrenju </w:t>
      </w:r>
      <w:r w:rsidR="005F5AB3">
        <w:t>Jedinstvenog upravnog odjela</w:t>
      </w:r>
      <w:r>
        <w:t xml:space="preserve">, </w:t>
      </w:r>
    </w:p>
    <w:p w:rsidR="00A91220" w:rsidRDefault="00C11260" w:rsidP="00A91220">
      <w:pPr>
        <w:numPr>
          <w:ilvl w:val="0"/>
          <w:numId w:val="13"/>
        </w:numPr>
        <w:jc w:val="both"/>
      </w:pPr>
      <w:r w:rsidRPr="00C11260">
        <w:t>bacanje gorućih predmeta u košare</w:t>
      </w:r>
      <w:r w:rsidR="00A91220">
        <w:t xml:space="preserve"> ili druge posude za otpad, </w:t>
      </w:r>
    </w:p>
    <w:p w:rsidR="00A91220" w:rsidRDefault="00C11260" w:rsidP="00A91220">
      <w:pPr>
        <w:numPr>
          <w:ilvl w:val="0"/>
          <w:numId w:val="13"/>
        </w:numPr>
        <w:jc w:val="both"/>
      </w:pPr>
      <w:r w:rsidRPr="00C11260">
        <w:t>popravak, se</w:t>
      </w:r>
      <w:r w:rsidR="00A91220">
        <w:t xml:space="preserve">rvisiranje i pranje vozila, </w:t>
      </w:r>
    </w:p>
    <w:p w:rsidR="00A91220" w:rsidRDefault="00C11260" w:rsidP="00A91220">
      <w:pPr>
        <w:numPr>
          <w:ilvl w:val="0"/>
          <w:numId w:val="13"/>
        </w:numPr>
        <w:jc w:val="both"/>
      </w:pPr>
      <w:r w:rsidRPr="00C11260">
        <w:t xml:space="preserve">ostavljanje vozila bez registarskih tablica, neregistriranih vozila, teretnih </w:t>
      </w:r>
      <w:r w:rsidRPr="00C11260">
        <w:br/>
        <w:t xml:space="preserve">prikolica, drugih priključnih vozila, karamboliranih vozila i olupina vozila na </w:t>
      </w:r>
      <w:r w:rsidR="00291E9B">
        <w:t>površinama javne namjene</w:t>
      </w:r>
      <w:r w:rsidRPr="00C11260">
        <w:t>, na parkiralištima, kolnim ulazima i svim drugim mjestima za koje je zabrana propisana odredbama Zakona o sigurnost</w:t>
      </w:r>
      <w:r w:rsidR="00A91220">
        <w:t>i prometa na cestama,</w:t>
      </w:r>
    </w:p>
    <w:p w:rsidR="00A91220" w:rsidRDefault="00C11260" w:rsidP="00A91220">
      <w:pPr>
        <w:numPr>
          <w:ilvl w:val="0"/>
          <w:numId w:val="13"/>
        </w:numPr>
        <w:jc w:val="both"/>
      </w:pPr>
      <w:r w:rsidRPr="00C11260">
        <w:t xml:space="preserve">ispuštanje otpadnih voda i gnojnica, te obavljanje drugih radnji </w:t>
      </w:r>
      <w:r w:rsidR="00A91220">
        <w:t xml:space="preserve">koje dovode do zagađivanja, </w:t>
      </w:r>
    </w:p>
    <w:p w:rsidR="00A91220" w:rsidRDefault="00C11260" w:rsidP="00A91220">
      <w:pPr>
        <w:numPr>
          <w:ilvl w:val="0"/>
          <w:numId w:val="13"/>
        </w:numPr>
        <w:jc w:val="both"/>
      </w:pPr>
      <w:r w:rsidRPr="00C11260">
        <w:t xml:space="preserve">bacanje reklamnih i drugih letaka iz zrakoplova ili na drugi način bez odobrenja </w:t>
      </w:r>
      <w:r w:rsidRPr="00C11260">
        <w:br/>
      </w:r>
      <w:r w:rsidR="005F5AB3">
        <w:t>Jedinstvenog upravnog odjela</w:t>
      </w:r>
      <w:r w:rsidR="00A91220">
        <w:t xml:space="preserve">, </w:t>
      </w:r>
    </w:p>
    <w:p w:rsidR="00A91220" w:rsidRDefault="00C11260" w:rsidP="00C11260">
      <w:pPr>
        <w:numPr>
          <w:ilvl w:val="0"/>
          <w:numId w:val="13"/>
        </w:numPr>
        <w:jc w:val="both"/>
      </w:pPr>
      <w:r w:rsidRPr="00C11260">
        <w:t>loženje</w:t>
      </w:r>
      <w:r w:rsidR="00A91220">
        <w:t xml:space="preserve"> vatre i paljenje otpada i </w:t>
      </w:r>
      <w:r w:rsidRPr="00C11260">
        <w:t xml:space="preserve">obavljanje bilo kakvih radnji koje dovode do onečišćavanja i devastiranja </w:t>
      </w:r>
      <w:r w:rsidR="00512294">
        <w:t>površina javne namjene</w:t>
      </w:r>
      <w:r w:rsidRPr="00C11260">
        <w:t xml:space="preserve">, oštećivanja klupa, ograda, stupova, stupića, uređaja za rekreaciju, opreme javne rasvjete, košara za otpatke i svih drugih objekata, uređaja i opreme koja je postavljena na </w:t>
      </w:r>
      <w:r w:rsidR="00291E9B">
        <w:t>površinama javne namjene</w:t>
      </w:r>
      <w:r w:rsidRPr="00C11260">
        <w:t xml:space="preserve"> ili čini sastavni dio </w:t>
      </w:r>
      <w:r w:rsidR="00C20E27">
        <w:t>površine javne namjene</w:t>
      </w:r>
      <w:r w:rsidRPr="00C11260">
        <w:t xml:space="preserve">. </w:t>
      </w:r>
    </w:p>
    <w:p w:rsidR="00A91220" w:rsidRDefault="00A91220" w:rsidP="00A91220">
      <w:pPr>
        <w:jc w:val="both"/>
      </w:pPr>
    </w:p>
    <w:p w:rsidR="00C11260" w:rsidRPr="00C11260" w:rsidRDefault="0077675A" w:rsidP="00A91220">
      <w:pPr>
        <w:jc w:val="center"/>
      </w:pPr>
      <w:r>
        <w:t>Članak 3</w:t>
      </w:r>
      <w:r w:rsidR="004D13CC">
        <w:t>4</w:t>
      </w:r>
      <w:r w:rsidR="00C11260" w:rsidRPr="00C11260">
        <w:t>.</w:t>
      </w:r>
    </w:p>
    <w:p w:rsidR="00C11260" w:rsidRPr="00C11260" w:rsidRDefault="00FB1874" w:rsidP="00A91220">
      <w:pPr>
        <w:ind w:firstLine="708"/>
        <w:jc w:val="both"/>
      </w:pPr>
      <w:r>
        <w:t>P</w:t>
      </w:r>
      <w:r w:rsidR="00C11260" w:rsidRPr="00C11260">
        <w:t>ravna osoba koja</w:t>
      </w:r>
      <w:r w:rsidR="007B5A0D">
        <w:t xml:space="preserve"> upravlja ili gospodari javnim s</w:t>
      </w:r>
      <w:r w:rsidR="00C11260" w:rsidRPr="00C11260">
        <w:t xml:space="preserve">portskim, rekreacijskim i drugim sličnim objektima, park šumama, spomen područjima, grobljima i drugim sličnim prostorima obvezna je održavati javnu zelenu površinu unutar tih prostora, te se brinuti za njezinu zaštitu i obnovu. </w:t>
      </w:r>
    </w:p>
    <w:p w:rsidR="00A91220" w:rsidRDefault="00A91220" w:rsidP="00C11260">
      <w:pPr>
        <w:jc w:val="both"/>
      </w:pPr>
    </w:p>
    <w:p w:rsidR="00C11260" w:rsidRPr="00C11260" w:rsidRDefault="0077675A" w:rsidP="00A91220">
      <w:pPr>
        <w:jc w:val="center"/>
      </w:pPr>
      <w:r>
        <w:t>Članak 3</w:t>
      </w:r>
      <w:r w:rsidR="004D13CC">
        <w:t>5</w:t>
      </w:r>
      <w:r w:rsidR="00C11260" w:rsidRPr="00C11260">
        <w:t>.</w:t>
      </w:r>
    </w:p>
    <w:p w:rsidR="00A91220" w:rsidRDefault="00C11260" w:rsidP="00A91220">
      <w:pPr>
        <w:ind w:firstLine="708"/>
        <w:jc w:val="both"/>
      </w:pPr>
      <w:r w:rsidRPr="00C11260">
        <w:t>Grane stab</w:t>
      </w:r>
      <w:r w:rsidR="007B5A0D">
        <w:t>a</w:t>
      </w:r>
      <w:r w:rsidRPr="00C11260">
        <w:t xml:space="preserve">la, ukrasne živice i drugo zelenilo koje zaklanja prometne znakove, ometa sigurnost ili vidljivost u prometu, oštećuje građevine i infrastrukturu, smeta rasvjeti </w:t>
      </w:r>
      <w:r w:rsidR="00C20E27">
        <w:t>površine javne namjene</w:t>
      </w:r>
      <w:r w:rsidRPr="00C11260">
        <w:t xml:space="preserve"> i redovitom odvozu komunalnog otpada</w:t>
      </w:r>
      <w:r w:rsidR="00A91220">
        <w:t xml:space="preserve"> moraju se redovito održavati. </w:t>
      </w:r>
    </w:p>
    <w:p w:rsidR="00A91220" w:rsidRDefault="00C11260" w:rsidP="00A91220">
      <w:pPr>
        <w:ind w:firstLine="708"/>
        <w:jc w:val="both"/>
      </w:pPr>
      <w:r w:rsidRPr="00C11260">
        <w:t xml:space="preserve">Pokošena trava, lišće, granje i drugi otpaci sa javne zelene površine moraju se ukloniti najkasnije u roku od 3 dana, a sa </w:t>
      </w:r>
      <w:r w:rsidR="00A91220">
        <w:t xml:space="preserve">javne prometne površine odmah. </w:t>
      </w:r>
    </w:p>
    <w:p w:rsidR="00A91220" w:rsidRDefault="00C11260" w:rsidP="00A91220">
      <w:pPr>
        <w:ind w:firstLine="708"/>
        <w:jc w:val="both"/>
      </w:pPr>
      <w:r w:rsidRPr="00C11260">
        <w:t>Održavanje i obrezivanje grana stabala, ukrasnih živica i drugog zelenila iz stavka 1. ovog članka obavlja vlasnik, odnosno fizička ili pravna osoba kojoj je vlasnik povjerio obavljanje tih poslova.</w:t>
      </w:r>
    </w:p>
    <w:p w:rsidR="00C11260" w:rsidRPr="00C11260" w:rsidRDefault="00C11260" w:rsidP="00A91220">
      <w:pPr>
        <w:ind w:firstLine="708"/>
        <w:jc w:val="both"/>
      </w:pPr>
      <w:r w:rsidRPr="00C11260">
        <w:t>Ako grane stab</w:t>
      </w:r>
      <w:r w:rsidR="007B5A0D">
        <w:t>a</w:t>
      </w:r>
      <w:r w:rsidRPr="00C11260">
        <w:t xml:space="preserve">la, ukrasne živice i drugo zelenilo koje zaklanja prometne znakove, ometa sigurnost ili vidljivost u prometu, oštećuje građevinu i infrastrukturu, smeta rasvjeti </w:t>
      </w:r>
      <w:r w:rsidR="00C20E27">
        <w:t>površine javne namjene</w:t>
      </w:r>
      <w:r w:rsidRPr="00C11260">
        <w:t xml:space="preserve"> i redovitom odvozu komunalnog otpada ne oreže vlasnik, potrebne radove izvršit će pravna kojoj je </w:t>
      </w:r>
      <w:r w:rsidR="005F5AB3">
        <w:t>Općina Kneževi Vinogradi</w:t>
      </w:r>
      <w:r w:rsidRPr="00C11260">
        <w:t xml:space="preserve"> povjeri</w:t>
      </w:r>
      <w:r w:rsidR="00FB1874">
        <w:t>la</w:t>
      </w:r>
      <w:r w:rsidRPr="00C11260">
        <w:t xml:space="preserve"> obavljanje tog posla na trošak vlasnika. </w:t>
      </w:r>
    </w:p>
    <w:p w:rsidR="00A91220" w:rsidRDefault="00A91220" w:rsidP="00C11260">
      <w:pPr>
        <w:jc w:val="both"/>
      </w:pPr>
    </w:p>
    <w:p w:rsidR="00C11260" w:rsidRPr="00C11260" w:rsidRDefault="0077675A" w:rsidP="00A91220">
      <w:pPr>
        <w:jc w:val="center"/>
      </w:pPr>
      <w:r>
        <w:t>Članak 3</w:t>
      </w:r>
      <w:r w:rsidR="004D13CC">
        <w:t>6</w:t>
      </w:r>
      <w:r w:rsidR="00C11260" w:rsidRPr="00C11260">
        <w:t>.</w:t>
      </w:r>
    </w:p>
    <w:p w:rsidR="00A91220" w:rsidRDefault="00C11260" w:rsidP="00A91220">
      <w:pPr>
        <w:ind w:firstLine="708"/>
        <w:jc w:val="both"/>
      </w:pPr>
      <w:r w:rsidRPr="00C11260">
        <w:t xml:space="preserve">Na javno zelenim površinama ne smiju se, bez odobrenja </w:t>
      </w:r>
      <w:r w:rsidR="005F5AB3">
        <w:t>Jedinstvenog upravnog odjela</w:t>
      </w:r>
      <w:r w:rsidRPr="00C11260">
        <w:t xml:space="preserve"> obavljati bilo kakvi radovi, osim interventnih </w:t>
      </w:r>
      <w:r w:rsidR="00A91220">
        <w:t xml:space="preserve">i radova redovitog održavanja. </w:t>
      </w:r>
    </w:p>
    <w:p w:rsidR="00C11260" w:rsidRPr="00C11260" w:rsidRDefault="00C11260" w:rsidP="00A91220">
      <w:pPr>
        <w:ind w:firstLine="708"/>
        <w:jc w:val="both"/>
      </w:pPr>
      <w:r w:rsidRPr="00C11260">
        <w:t xml:space="preserve">Ako </w:t>
      </w:r>
      <w:r w:rsidR="00156C53">
        <w:t>Jedinstveni upravni odjel</w:t>
      </w:r>
      <w:r w:rsidRPr="00C11260">
        <w:t xml:space="preserve"> dozvoli izvođenje radova na javno zelenoj površini u odobrenju će navesti način saniranja javnih zelenih površina. </w:t>
      </w:r>
    </w:p>
    <w:p w:rsidR="00A91220" w:rsidRDefault="00A91220" w:rsidP="00C11260">
      <w:pPr>
        <w:jc w:val="both"/>
      </w:pPr>
    </w:p>
    <w:p w:rsidR="00C11260" w:rsidRPr="00C11260" w:rsidRDefault="0077675A" w:rsidP="00A91220">
      <w:pPr>
        <w:jc w:val="center"/>
      </w:pPr>
      <w:r>
        <w:t>Članak 3</w:t>
      </w:r>
      <w:r w:rsidR="004D13CC">
        <w:t>7</w:t>
      </w:r>
      <w:r w:rsidR="00C11260" w:rsidRPr="00C11260">
        <w:t>.</w:t>
      </w:r>
    </w:p>
    <w:p w:rsidR="00A91220" w:rsidRDefault="00C11260" w:rsidP="00A91220">
      <w:pPr>
        <w:ind w:firstLine="708"/>
        <w:jc w:val="both"/>
      </w:pPr>
      <w:r w:rsidRPr="00C11260">
        <w:t>Na javno zelenim površinama zabranjuje se:</w:t>
      </w:r>
    </w:p>
    <w:p w:rsidR="00A91220" w:rsidRDefault="00C11260" w:rsidP="00A91220">
      <w:pPr>
        <w:numPr>
          <w:ilvl w:val="0"/>
          <w:numId w:val="15"/>
        </w:numPr>
        <w:jc w:val="both"/>
      </w:pPr>
      <w:r w:rsidRPr="00C11260">
        <w:t>uništavanje i oštećivanje biljnog materijala ( guljenje kore, zarezivanje, zasijecanje, savijanje, trganje, zabadanje noževa, zabijanje čavala, stavljanje plakata ili drugog na stabla, prekidanje korijena stabla, gaženje), te sva druga uništavanja i onečišćivanja drveća, grmlja, živica i</w:t>
      </w:r>
      <w:r w:rsidR="00A91220">
        <w:t xml:space="preserve"> drugog biljnog materijala,</w:t>
      </w:r>
    </w:p>
    <w:p w:rsidR="00A91220" w:rsidRDefault="007B5A0D" w:rsidP="00A91220">
      <w:pPr>
        <w:numPr>
          <w:ilvl w:val="0"/>
          <w:numId w:val="15"/>
        </w:numPr>
        <w:jc w:val="both"/>
      </w:pPr>
      <w:r>
        <w:t xml:space="preserve">sadnja i </w:t>
      </w:r>
      <w:r w:rsidR="00C11260" w:rsidRPr="00C11260">
        <w:t xml:space="preserve">uklanjanje drveća, grmlja i drugih nasada bez odobrenja </w:t>
      </w:r>
      <w:r w:rsidR="00A91220">
        <w:t xml:space="preserve">Jedinstvenog </w:t>
      </w:r>
      <w:r w:rsidR="005F5AB3">
        <w:t>upravnog odjela</w:t>
      </w:r>
      <w:r w:rsidR="00C11260" w:rsidRPr="00C11260">
        <w:t>,</w:t>
      </w:r>
    </w:p>
    <w:p w:rsidR="00A91220" w:rsidRDefault="00A91220" w:rsidP="00A91220">
      <w:pPr>
        <w:numPr>
          <w:ilvl w:val="0"/>
          <w:numId w:val="15"/>
        </w:numPr>
        <w:jc w:val="both"/>
      </w:pPr>
      <w:r>
        <w:t xml:space="preserve"> o</w:t>
      </w:r>
      <w:r w:rsidR="00C11260" w:rsidRPr="00C11260">
        <w:t>stavljanje, nanošenje ili bacanje otpadaka, odnosno onečišćavanje javne zelene površine na bilo koji drugi način,</w:t>
      </w:r>
    </w:p>
    <w:p w:rsidR="00A91220" w:rsidRDefault="00C11260" w:rsidP="00A91220">
      <w:pPr>
        <w:numPr>
          <w:ilvl w:val="0"/>
          <w:numId w:val="15"/>
        </w:numPr>
        <w:jc w:val="both"/>
      </w:pPr>
      <w:r w:rsidRPr="00C11260">
        <w:t xml:space="preserve">odlaganje građevnog i otpadnog materijala, drva, </w:t>
      </w:r>
      <w:r w:rsidR="00A91220">
        <w:t xml:space="preserve">ugljena i drugog, postavljanje </w:t>
      </w:r>
      <w:r w:rsidRPr="00C11260">
        <w:t xml:space="preserve">predmeta, naprava, strojeva, prekopavanje ili bušenje javne zelene površine i izvođenje bilo kakvih drugih radova bez odobrenja ili protivno odobrenju </w:t>
      </w:r>
      <w:r w:rsidR="005F5AB3">
        <w:t>Jedinstvenog upravnog odjela</w:t>
      </w:r>
      <w:r w:rsidRPr="00C11260">
        <w:t>,</w:t>
      </w:r>
    </w:p>
    <w:p w:rsidR="00A91220" w:rsidRDefault="00C11260" w:rsidP="00A91220">
      <w:pPr>
        <w:numPr>
          <w:ilvl w:val="0"/>
          <w:numId w:val="15"/>
        </w:numPr>
        <w:jc w:val="both"/>
      </w:pPr>
      <w:r w:rsidRPr="00C11260">
        <w:t>držanje, izlaganje i prodaja robe, postavljanje pok</w:t>
      </w:r>
      <w:r w:rsidR="00A91220">
        <w:t xml:space="preserve">retnih naprava, reklama i svih </w:t>
      </w:r>
      <w:r w:rsidRPr="00C11260">
        <w:t xml:space="preserve">ostalih predmeta bez odobrenja ili protivno odobrenju </w:t>
      </w:r>
      <w:r w:rsidR="005F5AB3">
        <w:t>Jedinstvenog upravnog odjela</w:t>
      </w:r>
      <w:r w:rsidR="00A91220">
        <w:t xml:space="preserve">, </w:t>
      </w:r>
    </w:p>
    <w:p w:rsidR="00A91220" w:rsidRDefault="00C11260" w:rsidP="00A91220">
      <w:pPr>
        <w:numPr>
          <w:ilvl w:val="0"/>
          <w:numId w:val="15"/>
        </w:numPr>
        <w:jc w:val="both"/>
      </w:pPr>
      <w:r w:rsidRPr="00C11260">
        <w:t xml:space="preserve">vožnja, zaustavljanje i parkiranje svih vrsta vozila ( osim u slučaju da se vrši </w:t>
      </w:r>
      <w:r w:rsidRPr="00C11260">
        <w:br/>
        <w:t xml:space="preserve">održavanje javne zelene površine ili komunalne opreme na </w:t>
      </w:r>
      <w:r w:rsidR="00A91220">
        <w:t xml:space="preserve">javnim zelenim površinama), </w:t>
      </w:r>
    </w:p>
    <w:p w:rsidR="00A91220" w:rsidRDefault="00C11260" w:rsidP="00A91220">
      <w:pPr>
        <w:numPr>
          <w:ilvl w:val="0"/>
          <w:numId w:val="15"/>
        </w:numPr>
        <w:jc w:val="both"/>
      </w:pPr>
      <w:r w:rsidRPr="00C11260">
        <w:t>zaustavljanje i parkiranje svih vrsta vozila na površinama koje su bile zelene površine, a uslijed protupravnog parkiranja su uništene (zemljane površine bez postavljenog zn</w:t>
      </w:r>
      <w:r w:rsidR="00A91220">
        <w:t xml:space="preserve">aka dozvoljeno parkiranje), </w:t>
      </w:r>
    </w:p>
    <w:p w:rsidR="00A91220" w:rsidRDefault="00C11260" w:rsidP="00A91220">
      <w:pPr>
        <w:numPr>
          <w:ilvl w:val="0"/>
          <w:numId w:val="15"/>
        </w:numPr>
        <w:jc w:val="both"/>
      </w:pPr>
      <w:r w:rsidRPr="00C11260">
        <w:t>ostavljanje vozila bez registarskih tablica, odnosno ne</w:t>
      </w:r>
      <w:r w:rsidR="00A91220">
        <w:t xml:space="preserve">registriranih vozila, teretnih </w:t>
      </w:r>
      <w:r w:rsidRPr="00C11260">
        <w:t>prikolica, drugih priključnih vozila, karamboliranih vozila i olupina vozila na javnim zelenim površinama, kao i na površinama koje su bile zelene površine, a uslijed protupravnog parkiranja su uništene (zemljane površine bez postavljenog zn</w:t>
      </w:r>
      <w:r w:rsidR="00A91220">
        <w:t xml:space="preserve">aka dozvoljeno parkiranje), </w:t>
      </w:r>
    </w:p>
    <w:p w:rsidR="00A91220" w:rsidRDefault="00C11260" w:rsidP="00A91220">
      <w:pPr>
        <w:numPr>
          <w:ilvl w:val="0"/>
          <w:numId w:val="15"/>
        </w:numPr>
        <w:jc w:val="both"/>
      </w:pPr>
      <w:r w:rsidRPr="00C11260">
        <w:t xml:space="preserve">popravak, </w:t>
      </w:r>
      <w:r w:rsidR="00A91220">
        <w:t>servisiranje i pranje vozila,</w:t>
      </w:r>
    </w:p>
    <w:p w:rsidR="00A91220" w:rsidRDefault="00A91220" w:rsidP="00A91220">
      <w:pPr>
        <w:numPr>
          <w:ilvl w:val="0"/>
          <w:numId w:val="15"/>
        </w:numPr>
        <w:jc w:val="both"/>
      </w:pPr>
      <w:r>
        <w:t xml:space="preserve"> </w:t>
      </w:r>
      <w:r w:rsidR="00C11260" w:rsidRPr="00C11260">
        <w:t>ispuštanje otpadnih voda i gnojnica, te obavljanje drugih radnji koje dovode do zagađivanja,</w:t>
      </w:r>
    </w:p>
    <w:p w:rsidR="00A91220" w:rsidRDefault="00A91220" w:rsidP="00A91220">
      <w:pPr>
        <w:numPr>
          <w:ilvl w:val="0"/>
          <w:numId w:val="15"/>
        </w:numPr>
        <w:jc w:val="both"/>
      </w:pPr>
      <w:r>
        <w:t xml:space="preserve"> </w:t>
      </w:r>
      <w:r w:rsidR="00C11260" w:rsidRPr="00C11260">
        <w:t>bacanje reklamnih i drugih letaka iz zrakoplova il</w:t>
      </w:r>
      <w:r>
        <w:t xml:space="preserve">i na drugi način bez odobrenja </w:t>
      </w:r>
      <w:r w:rsidR="005F5AB3">
        <w:t>Jedinstvenog upravnog odjela</w:t>
      </w:r>
      <w:r w:rsidR="00C11260" w:rsidRPr="00C11260">
        <w:t>,</w:t>
      </w:r>
    </w:p>
    <w:p w:rsidR="00A91220" w:rsidRDefault="00A91220" w:rsidP="00A91220">
      <w:pPr>
        <w:numPr>
          <w:ilvl w:val="0"/>
          <w:numId w:val="15"/>
        </w:numPr>
        <w:jc w:val="both"/>
      </w:pPr>
      <w:r>
        <w:t xml:space="preserve"> </w:t>
      </w:r>
      <w:r w:rsidR="00C11260" w:rsidRPr="00C11260">
        <w:t>loženje vatre i paljenje otpada,</w:t>
      </w:r>
    </w:p>
    <w:p w:rsidR="005D4E4A" w:rsidRDefault="00A91220" w:rsidP="00A91220">
      <w:pPr>
        <w:numPr>
          <w:ilvl w:val="0"/>
          <w:numId w:val="15"/>
        </w:numPr>
        <w:jc w:val="both"/>
      </w:pPr>
      <w:r>
        <w:t xml:space="preserve"> </w:t>
      </w:r>
      <w:r w:rsidR="00C11260" w:rsidRPr="00C11260">
        <w:t>dovođenje, šetanje i puštanje pasa (osim pasa vo</w:t>
      </w:r>
      <w:r w:rsidR="005D4E4A">
        <w:t xml:space="preserve">diča slijepe osobe) u parkove, </w:t>
      </w:r>
      <w:r w:rsidR="00C11260" w:rsidRPr="00C11260">
        <w:t>spomen područja, dječja igrališt</w:t>
      </w:r>
      <w:r w:rsidR="005D4E4A">
        <w:t>a i rekreacijske površine</w:t>
      </w:r>
      <w:r w:rsidR="00100B96">
        <w:t xml:space="preserve"> – bez nadzora</w:t>
      </w:r>
      <w:r w:rsidR="005D4E4A">
        <w:t xml:space="preserve">, </w:t>
      </w:r>
    </w:p>
    <w:p w:rsidR="005D4E4A" w:rsidRDefault="00C11260" w:rsidP="005D4E4A">
      <w:pPr>
        <w:numPr>
          <w:ilvl w:val="0"/>
          <w:numId w:val="15"/>
        </w:numPr>
        <w:jc w:val="both"/>
      </w:pPr>
      <w:r w:rsidRPr="00C11260">
        <w:t xml:space="preserve">sjedenje na naslonu klupe, držanje nogu na sjedalici, kao i svako drugo </w:t>
      </w:r>
      <w:r w:rsidRPr="00C11260">
        <w:br/>
        <w:t>nenamjensko kori</w:t>
      </w:r>
      <w:r w:rsidR="005D4E4A">
        <w:t xml:space="preserve">štenje javne zelene površine i </w:t>
      </w:r>
    </w:p>
    <w:p w:rsidR="00C11260" w:rsidRPr="00C11260" w:rsidRDefault="00C11260" w:rsidP="005D4E4A">
      <w:pPr>
        <w:numPr>
          <w:ilvl w:val="0"/>
          <w:numId w:val="15"/>
        </w:numPr>
        <w:jc w:val="both"/>
      </w:pPr>
      <w:r w:rsidRPr="00C11260">
        <w:t xml:space="preserve">izvođenje svih ostalih radnji koje dovode do onečišćavanja i devastiranja javnih zelenih površina, oštećivanja klupa, ograda, stupova, stupića, uređaja za rekreaciju,opreme javne rasvjete, košara za otpatke i svih drugih objekata, uređaja i opreme koja je postavljena na javnim zelenim površinama ili čini sastavni dio javne zelene površine. </w:t>
      </w:r>
    </w:p>
    <w:p w:rsidR="005D4E4A" w:rsidRDefault="005D4E4A" w:rsidP="00C11260">
      <w:pPr>
        <w:jc w:val="both"/>
      </w:pPr>
    </w:p>
    <w:p w:rsidR="00C11260" w:rsidRPr="00C11260" w:rsidRDefault="0077675A" w:rsidP="005D4E4A">
      <w:pPr>
        <w:jc w:val="center"/>
      </w:pPr>
      <w:r>
        <w:t>Članak 3</w:t>
      </w:r>
      <w:r w:rsidR="004D13CC">
        <w:t>8</w:t>
      </w:r>
      <w:r w:rsidR="00C11260" w:rsidRPr="00C11260">
        <w:t>.</w:t>
      </w:r>
    </w:p>
    <w:p w:rsidR="005D4E4A" w:rsidRDefault="00C11260" w:rsidP="005D4E4A">
      <w:pPr>
        <w:ind w:firstLine="708"/>
        <w:jc w:val="both"/>
      </w:pPr>
      <w:r w:rsidRPr="00C11260">
        <w:t xml:space="preserve">U slučaju oštećenja </w:t>
      </w:r>
      <w:r w:rsidR="00512294">
        <w:t>površina javne namjene</w:t>
      </w:r>
      <w:r w:rsidRPr="00C11260">
        <w:t xml:space="preserve">, opreme i uređaja počinitelj štete dužan je nadoknaditi štetu </w:t>
      </w:r>
      <w:r w:rsidR="005F5AB3">
        <w:t>Općini Kneževi Vinogradi</w:t>
      </w:r>
      <w:r w:rsidRPr="00C11260">
        <w:t>.</w:t>
      </w:r>
    </w:p>
    <w:p w:rsidR="00C11260" w:rsidRPr="00C11260" w:rsidRDefault="00C11260" w:rsidP="005D4E4A">
      <w:pPr>
        <w:ind w:firstLine="708"/>
        <w:jc w:val="both"/>
      </w:pPr>
      <w:r w:rsidRPr="00C11260">
        <w:t xml:space="preserve">U protivnom, šteta će se nadoknaditi provođenjem odgovarajućeg postupka. </w:t>
      </w:r>
    </w:p>
    <w:p w:rsidR="00100B96" w:rsidRDefault="00100B96" w:rsidP="0077675A"/>
    <w:p w:rsidR="00C11260" w:rsidRPr="00C11260" w:rsidRDefault="00C11260" w:rsidP="00C11260">
      <w:pPr>
        <w:jc w:val="both"/>
      </w:pPr>
      <w:r w:rsidRPr="00C11260">
        <w:t xml:space="preserve">IV ZAUZIMANJE </w:t>
      </w:r>
      <w:r w:rsidR="00512294">
        <w:t>POVRŠINA JAVNE NAMJENE</w:t>
      </w:r>
      <w:r w:rsidRPr="00C11260">
        <w:t xml:space="preserve"> </w:t>
      </w:r>
    </w:p>
    <w:p w:rsidR="005D4E4A" w:rsidRDefault="005D4E4A" w:rsidP="00C11260">
      <w:pPr>
        <w:jc w:val="both"/>
      </w:pPr>
    </w:p>
    <w:p w:rsidR="00C11260" w:rsidRPr="00C11260" w:rsidRDefault="0077675A" w:rsidP="005D4E4A">
      <w:pPr>
        <w:jc w:val="center"/>
      </w:pPr>
      <w:r>
        <w:t>Članak 3</w:t>
      </w:r>
      <w:r w:rsidR="004D13CC">
        <w:t>9</w:t>
      </w:r>
      <w:r w:rsidR="00C11260" w:rsidRPr="00C11260">
        <w:t>.</w:t>
      </w:r>
    </w:p>
    <w:p w:rsidR="005D4E4A" w:rsidRDefault="00C11260" w:rsidP="005D4E4A">
      <w:pPr>
        <w:ind w:firstLine="708"/>
        <w:jc w:val="both"/>
      </w:pPr>
      <w:r w:rsidRPr="00C11260">
        <w:t xml:space="preserve">Zahtjev za zauzimanje </w:t>
      </w:r>
      <w:r w:rsidR="00C20E27">
        <w:t>površine javne namjene</w:t>
      </w:r>
      <w:r w:rsidRPr="00C11260">
        <w:t xml:space="preserve"> za sve namjene zauzimanja (za držanje, postavljanje i prodaju robe, postavljanje pokretnih naprava, održavanje prezentacija sa svrhom reklamiranja određenih proizvoda ili prodaje robe, prekopavanje i bušenje </w:t>
      </w:r>
      <w:r w:rsidR="00512294">
        <w:t>površina javne namjene</w:t>
      </w:r>
      <w:r w:rsidRPr="00C11260">
        <w:t xml:space="preserve">, istovara, smještaja i utovara građevinskog materijala, popravak vanjskih dijelova građevina, održavanje javnih skupova i manifestacija, održavanje obuka auto škola, održavanje auto sajmova, prodaju iz pokretne prodavaonice, postavljanje svih vrsta plakata (osim onih koji se postavljaju na oglasnim pločama, stupovima i ormarićima određenim za tu namjenu), postavljanje reklama i predmeta iz članka 12. stavka 1. ove odluke i za sve druge namjene) podnosi se </w:t>
      </w:r>
      <w:r w:rsidR="005D4E4A">
        <w:t>Jedinstvenom u</w:t>
      </w:r>
      <w:r w:rsidRPr="00C11260">
        <w:t>pravnom odjelu.</w:t>
      </w:r>
    </w:p>
    <w:p w:rsidR="005D4E4A" w:rsidRDefault="00156C53" w:rsidP="005D4E4A">
      <w:pPr>
        <w:ind w:firstLine="708"/>
        <w:jc w:val="both"/>
      </w:pPr>
      <w:r>
        <w:t>Jedinstveni upravni odjel</w:t>
      </w:r>
      <w:r w:rsidR="00C11260" w:rsidRPr="00C11260">
        <w:t xml:space="preserve"> sukladno odredbama ove odluke i posebnih propisa o zahtjevu za zauzimanje </w:t>
      </w:r>
      <w:r w:rsidR="00C20E27">
        <w:t>površine javne namjene</w:t>
      </w:r>
      <w:r w:rsidR="00C11260" w:rsidRPr="00C11260">
        <w:t xml:space="preserve"> odlučuje donošenjem rješenja.</w:t>
      </w:r>
    </w:p>
    <w:p w:rsidR="005D4E4A" w:rsidRDefault="005D4E4A" w:rsidP="005D4E4A">
      <w:pPr>
        <w:ind w:firstLine="708"/>
        <w:jc w:val="both"/>
      </w:pPr>
      <w:r>
        <w:t xml:space="preserve"> </w:t>
      </w:r>
      <w:r w:rsidR="00C11260" w:rsidRPr="00C11260">
        <w:t xml:space="preserve">Iznimno od odredbe stavka 2. ovog članka </w:t>
      </w:r>
      <w:r w:rsidR="00156C53">
        <w:t>Jedinstveni upravni odjel</w:t>
      </w:r>
      <w:r w:rsidR="00C11260" w:rsidRPr="00C11260">
        <w:t xml:space="preserve"> za održavanje manifestacija kojima je pokrovitelj </w:t>
      </w:r>
      <w:r w:rsidR="005F5AB3">
        <w:t>Općina Kneževi Vinogradi</w:t>
      </w:r>
      <w:r w:rsidR="00C11260" w:rsidRPr="00C11260">
        <w:t xml:space="preserve"> izdaje suglasnost za održavanje manifestacije. </w:t>
      </w:r>
    </w:p>
    <w:p w:rsidR="005D4E4A" w:rsidRDefault="00C11260" w:rsidP="005D4E4A">
      <w:pPr>
        <w:ind w:firstLine="708"/>
        <w:jc w:val="both"/>
      </w:pPr>
      <w:r w:rsidRPr="00C11260">
        <w:t xml:space="preserve">Rješenjem kojim se odobrava zauzimanje </w:t>
      </w:r>
      <w:r w:rsidR="00C20E27">
        <w:t>površine javne namjene</w:t>
      </w:r>
      <w:r w:rsidRPr="00C11260">
        <w:t xml:space="preserve"> određuje se svrha zauzimanja </w:t>
      </w:r>
      <w:r w:rsidR="00C20E27">
        <w:t>površine javne namjene</w:t>
      </w:r>
      <w:r w:rsidRPr="00C11260">
        <w:t xml:space="preserve">, mjesto i način zauzimanja </w:t>
      </w:r>
      <w:r w:rsidR="00C20E27">
        <w:t>površine javne namjene</w:t>
      </w:r>
      <w:r w:rsidRPr="00C11260">
        <w:t xml:space="preserve">, površina zauzimanja, vremensko razdoblje zauzimanja površine, potrebne mjere sigurnosti, obveza vraćanja površine u prvobitno stanje, način plaćanja, te ostale obveze određene ovom </w:t>
      </w:r>
      <w:r w:rsidR="005D4E4A">
        <w:t xml:space="preserve">Odlukom i posebnim propisima. </w:t>
      </w:r>
    </w:p>
    <w:p w:rsidR="007B5A0D" w:rsidRDefault="007B5A0D" w:rsidP="005D4E4A">
      <w:pPr>
        <w:ind w:firstLine="708"/>
        <w:jc w:val="both"/>
      </w:pPr>
      <w:r>
        <w:t xml:space="preserve">Odlaganje građevinskog materijala i postavljanje skela na </w:t>
      </w:r>
      <w:r w:rsidR="00291E9B">
        <w:t>površinama javne namjene</w:t>
      </w:r>
      <w:r>
        <w:t xml:space="preserve">  može se izvršiti uz prethodno odobrenje JUO, kojim će se odrediti uvjeti, rok i naknada za privremeno zaposjedanje </w:t>
      </w:r>
      <w:r w:rsidR="00C20E27">
        <w:t>površine javne namjene</w:t>
      </w:r>
      <w:r>
        <w:t xml:space="preserve">, te potrebe dovođenja </w:t>
      </w:r>
      <w:r w:rsidR="00C20E27">
        <w:t>površine javne namjene</w:t>
      </w:r>
      <w:r>
        <w:t xml:space="preserve"> u prvobitno stanje.</w:t>
      </w:r>
    </w:p>
    <w:p w:rsidR="007B5A0D" w:rsidRDefault="007B5A0D" w:rsidP="005D4E4A">
      <w:pPr>
        <w:ind w:firstLine="708"/>
        <w:jc w:val="both"/>
      </w:pPr>
      <w:r>
        <w:t xml:space="preserve">Javna površina može se privremeno zaposjesti radi istovara drva, ugljena i sličnog materijala za cijepanje i piljenje drva, u kojem slučaju se isti ima ukloniti s </w:t>
      </w:r>
      <w:r w:rsidR="00C20E27">
        <w:t>površine javne namjene</w:t>
      </w:r>
      <w:r>
        <w:t xml:space="preserve"> u roku 7 dana.</w:t>
      </w:r>
    </w:p>
    <w:p w:rsidR="007B5A0D" w:rsidRDefault="007B5A0D" w:rsidP="005D4E4A">
      <w:pPr>
        <w:ind w:firstLine="708"/>
        <w:jc w:val="both"/>
      </w:pPr>
      <w:r>
        <w:t>Javna površina može se privremeno zaposjesti radi istovara i utovara robe na način da se ne ometa promet te se odložene stvari moraju odmah ukloniti.</w:t>
      </w:r>
    </w:p>
    <w:p w:rsidR="00C11260" w:rsidRPr="00C11260" w:rsidRDefault="00C11260" w:rsidP="005D4E4A">
      <w:pPr>
        <w:ind w:firstLine="708"/>
        <w:jc w:val="both"/>
      </w:pPr>
      <w:r w:rsidRPr="00C11260">
        <w:t xml:space="preserve">Zabranjuje se zauzimanje </w:t>
      </w:r>
      <w:r w:rsidR="00512294">
        <w:t>površina javne namjene</w:t>
      </w:r>
      <w:r w:rsidRPr="00C11260">
        <w:t xml:space="preserve"> bez odobrenja ili protivno odobrenju, odnosno bez suglasnosti ili protivno suglasnosti </w:t>
      </w:r>
      <w:r w:rsidR="005F5AB3">
        <w:t>Jedinstvenog upravnog odjela</w:t>
      </w:r>
      <w:r w:rsidRPr="00C11260">
        <w:t xml:space="preserve">. </w:t>
      </w:r>
    </w:p>
    <w:p w:rsidR="005D4E4A" w:rsidRDefault="005D4E4A" w:rsidP="00C11260">
      <w:pPr>
        <w:jc w:val="both"/>
      </w:pPr>
    </w:p>
    <w:p w:rsidR="00C11260" w:rsidRPr="00C11260" w:rsidRDefault="0077675A" w:rsidP="005D4E4A">
      <w:pPr>
        <w:jc w:val="center"/>
      </w:pPr>
      <w:r>
        <w:t xml:space="preserve">Članak </w:t>
      </w:r>
      <w:r w:rsidR="004D13CC">
        <w:t>40</w:t>
      </w:r>
      <w:r w:rsidR="00C11260" w:rsidRPr="00C11260">
        <w:t>.</w:t>
      </w:r>
    </w:p>
    <w:p w:rsidR="005D4E4A" w:rsidRDefault="00C11260" w:rsidP="005D4E4A">
      <w:pPr>
        <w:ind w:firstLine="708"/>
        <w:jc w:val="both"/>
      </w:pPr>
      <w:r w:rsidRPr="00C11260">
        <w:t xml:space="preserve">Pokretnim napravama smatraju se štandovi, klupe, kolica za prodaju raznih artikala, automati za prodaju sladoleda, napitaka, cigareta i slično, hladnjaci za sladoled, ambulantne, </w:t>
      </w:r>
      <w:r w:rsidRPr="00C11260">
        <w:br/>
        <w:t>ugostiteljske i druge prikolice, peći i naprave za pečenje plodina, drvena spremišta za priručni alat i materijal, naprave za čišćenje obuće, vage za vaganje ljudi, pozornice i slične naprave, stolovi, stolice, pokretne naprave i druge naprave koje se postavljaju u svrhu organiziranja otvorenih terasa ispred ugostiteljskih, zanatskih i drugih radnji, šatori u kojima se obavlja ugostiteljska djelatnost, djelatnost cirkusa, luna parkovi, zabavne radnje, automobili kao lutrijski zgodici i drugo.</w:t>
      </w:r>
    </w:p>
    <w:p w:rsidR="00C11260" w:rsidRPr="00C11260" w:rsidRDefault="00C11260" w:rsidP="005D4E4A">
      <w:pPr>
        <w:ind w:firstLine="708"/>
        <w:jc w:val="both"/>
      </w:pPr>
      <w:r w:rsidRPr="00C11260">
        <w:t xml:space="preserve">Mjesta za postavljanje pokretnih naprava, ljetnih terasa i kioska </w:t>
      </w:r>
      <w:r w:rsidRPr="007B5A0D">
        <w:t>propisana su posebnim odlukama.</w:t>
      </w:r>
      <w:r w:rsidRPr="00C11260">
        <w:t xml:space="preserve"> </w:t>
      </w:r>
    </w:p>
    <w:p w:rsidR="005D4E4A" w:rsidRDefault="005D4E4A" w:rsidP="00C11260">
      <w:pPr>
        <w:jc w:val="both"/>
      </w:pPr>
    </w:p>
    <w:p w:rsidR="00C11260" w:rsidRPr="00C11260" w:rsidRDefault="0077675A" w:rsidP="005D4E4A">
      <w:pPr>
        <w:jc w:val="center"/>
      </w:pPr>
      <w:r>
        <w:t xml:space="preserve">Članak </w:t>
      </w:r>
      <w:r w:rsidR="004D13CC">
        <w:t>41</w:t>
      </w:r>
      <w:r w:rsidR="00C11260" w:rsidRPr="00C11260">
        <w:t>.</w:t>
      </w:r>
    </w:p>
    <w:p w:rsidR="00761D4B" w:rsidRDefault="007B5A0D" w:rsidP="00761D4B">
      <w:pPr>
        <w:ind w:firstLine="708"/>
        <w:jc w:val="both"/>
      </w:pPr>
      <w:r>
        <w:t>Prekopavanje</w:t>
      </w:r>
      <w:r w:rsidR="00C11260" w:rsidRPr="00C11260">
        <w:t xml:space="preserve"> ili bušenje </w:t>
      </w:r>
      <w:r w:rsidR="00C20E27">
        <w:t>površine javne namjene</w:t>
      </w:r>
      <w:r w:rsidR="00C11260" w:rsidRPr="00C11260">
        <w:t xml:space="preserve"> sa svrhom izgradnje komunalne infrastrukture </w:t>
      </w:r>
      <w:r>
        <w:t>može se vršiti samo uz prethodno pribavljenu suglasnost Općine</w:t>
      </w:r>
      <w:r w:rsidR="00761D4B">
        <w:t xml:space="preserve"> Kneževi Vinogradi</w:t>
      </w:r>
      <w:r w:rsidR="00C11260" w:rsidRPr="00C11260">
        <w:t xml:space="preserve"> i posebne uvjete građenja donijete po </w:t>
      </w:r>
      <w:r w:rsidR="00761D4B">
        <w:t>Jedinstvenom upravnom</w:t>
      </w:r>
      <w:r w:rsidR="00C11260" w:rsidRPr="00C11260">
        <w:t xml:space="preserve"> odjelu.</w:t>
      </w:r>
    </w:p>
    <w:p w:rsidR="007B5A0D" w:rsidRPr="00724DB3" w:rsidRDefault="00C11260" w:rsidP="005D4E4A">
      <w:pPr>
        <w:ind w:firstLine="708"/>
        <w:jc w:val="both"/>
      </w:pPr>
      <w:r w:rsidRPr="00724DB3">
        <w:t xml:space="preserve">Uz zahtjev za prekopavanje i bušenje </w:t>
      </w:r>
      <w:r w:rsidR="00512294">
        <w:t>površina javne namjene</w:t>
      </w:r>
      <w:r w:rsidRPr="00724DB3">
        <w:t xml:space="preserve"> </w:t>
      </w:r>
      <w:r w:rsidR="007B5A0D" w:rsidRPr="00724DB3">
        <w:t>potrebno je dostaviti skicu gdje će biti izvršeno prekopavanje i bušenje.</w:t>
      </w:r>
    </w:p>
    <w:p w:rsidR="007B5A0D" w:rsidRDefault="007B5A0D" w:rsidP="005D4E4A">
      <w:pPr>
        <w:ind w:firstLine="708"/>
        <w:jc w:val="both"/>
        <w:rPr>
          <w:highlight w:val="yellow"/>
        </w:rPr>
      </w:pPr>
      <w:r w:rsidRPr="00C11260">
        <w:lastRenderedPageBreak/>
        <w:t>U slučaju potrebe, a što o</w:t>
      </w:r>
      <w:r>
        <w:t>visi o svrsi zauzimanja</w:t>
      </w:r>
      <w:r w:rsidR="001C3497">
        <w:t xml:space="preserve"> </w:t>
      </w:r>
      <w:r w:rsidR="00C20E27">
        <w:t>površine javne namjene</w:t>
      </w:r>
      <w:r w:rsidR="001C3497">
        <w:t xml:space="preserve"> iz stavka 1.ovog članka</w:t>
      </w:r>
      <w:r>
        <w:t>, Jedinstveni upravni odjel</w:t>
      </w:r>
      <w:r w:rsidRPr="00C11260">
        <w:t xml:space="preserve"> može odrediti prilaganje i druge dokumentacije uz zahtjev za zauzimanje </w:t>
      </w:r>
      <w:r w:rsidR="00C20E27">
        <w:t>površine javne namjene</w:t>
      </w:r>
    </w:p>
    <w:p w:rsidR="00C11260" w:rsidRPr="00C11260" w:rsidRDefault="00C11260" w:rsidP="00761D4B">
      <w:pPr>
        <w:ind w:firstLine="708"/>
        <w:jc w:val="both"/>
      </w:pPr>
      <w:r w:rsidRPr="00C11260">
        <w:t xml:space="preserve">Zauzimanje </w:t>
      </w:r>
      <w:r w:rsidR="00C20E27">
        <w:t>površine javne namjene</w:t>
      </w:r>
      <w:r w:rsidRPr="00C11260">
        <w:t xml:space="preserve"> dozvoljava se najduže na godinu dana, s tim da se taj rok može produžiti ako pravna ili fizička osoba podnese zahtjev za produženje istog najkasnije 8 dana prije isticanja roka. </w:t>
      </w:r>
    </w:p>
    <w:p w:rsidR="00761D4B" w:rsidRDefault="00761D4B" w:rsidP="00C11260">
      <w:pPr>
        <w:jc w:val="both"/>
      </w:pPr>
    </w:p>
    <w:p w:rsidR="00C11260" w:rsidRPr="00C11260" w:rsidRDefault="0077675A" w:rsidP="00761D4B">
      <w:pPr>
        <w:jc w:val="center"/>
      </w:pPr>
      <w:r>
        <w:t xml:space="preserve">Članak </w:t>
      </w:r>
      <w:r w:rsidR="004D13CC">
        <w:t>42</w:t>
      </w:r>
      <w:r w:rsidR="00C11260" w:rsidRPr="00C11260">
        <w:t>.</w:t>
      </w:r>
    </w:p>
    <w:p w:rsidR="00761D4B" w:rsidRDefault="00C11260" w:rsidP="00761D4B">
      <w:pPr>
        <w:ind w:firstLine="708"/>
        <w:jc w:val="both"/>
      </w:pPr>
      <w:r w:rsidRPr="00C11260">
        <w:t xml:space="preserve">Pravna ili fizička osoba kojoj je rješenjem odobreno korištenje </w:t>
      </w:r>
      <w:r w:rsidR="00C20E27">
        <w:t>površine javne namjene</w:t>
      </w:r>
      <w:r w:rsidRPr="00C11260">
        <w:t xml:space="preserve"> dužna je zauzetu javnu površinu svakodnevno čistiti i održavati, te u odobrenom roku javnu površinu vratiti u prvobitno stanje.</w:t>
      </w:r>
    </w:p>
    <w:p w:rsidR="00C11260" w:rsidRDefault="00C11260" w:rsidP="00761D4B">
      <w:pPr>
        <w:ind w:firstLine="708"/>
        <w:jc w:val="both"/>
      </w:pPr>
      <w:r w:rsidRPr="00C11260">
        <w:t xml:space="preserve">U protivnom, javnu površinu u prvobitno stanje dovest će </w:t>
      </w:r>
      <w:r w:rsidR="005F5AB3">
        <w:t>Općina Kneževi Vinogradi</w:t>
      </w:r>
      <w:r w:rsidRPr="00C11260">
        <w:t xml:space="preserve"> putem treće osobe, a na trošak osobe kojoj je bilo odobreno zauzimanje </w:t>
      </w:r>
      <w:r w:rsidR="00C20E27">
        <w:t>površine javne namjene</w:t>
      </w:r>
      <w:r w:rsidRPr="00C11260">
        <w:t xml:space="preserve">. </w:t>
      </w:r>
    </w:p>
    <w:p w:rsidR="00761D4B" w:rsidRPr="00C11260" w:rsidRDefault="00761D4B" w:rsidP="00761D4B">
      <w:pPr>
        <w:ind w:firstLine="708"/>
        <w:jc w:val="both"/>
      </w:pPr>
    </w:p>
    <w:p w:rsidR="00C11260" w:rsidRPr="00C11260" w:rsidRDefault="00C11260" w:rsidP="00C11260">
      <w:pPr>
        <w:jc w:val="both"/>
      </w:pPr>
      <w:r w:rsidRPr="00C11260">
        <w:t xml:space="preserve">V SKUPLJANJE, ODVOZ I POSTUPANJE SA SKUPLJENIM OTPADOM </w:t>
      </w:r>
    </w:p>
    <w:p w:rsidR="00761D4B" w:rsidRDefault="00761D4B" w:rsidP="00C11260">
      <w:pPr>
        <w:jc w:val="both"/>
      </w:pPr>
    </w:p>
    <w:p w:rsidR="00C50DBC" w:rsidRDefault="00C50DBC" w:rsidP="00C50DBC">
      <w:pPr>
        <w:jc w:val="center"/>
      </w:pPr>
      <w:r>
        <w:t xml:space="preserve">Članak </w:t>
      </w:r>
      <w:r w:rsidR="004D13CC">
        <w:t>43</w:t>
      </w:r>
      <w:r w:rsidRPr="00F10EFF">
        <w:t>.</w:t>
      </w:r>
    </w:p>
    <w:p w:rsidR="00C50DBC" w:rsidRPr="0029358B" w:rsidRDefault="00C50DBC" w:rsidP="00C50DBC">
      <w:pPr>
        <w:ind w:firstLine="720"/>
        <w:jc w:val="both"/>
      </w:pPr>
      <w:r w:rsidRPr="0029358B">
        <w:t>Komunalni otpad je otpad nastao u kućanstvu i otpad koji je po prirodi i sastavu sličan otpadu iz kućanstva, osim proizvodnog otpada i otpada iz poljoprivrede i šumarstva.</w:t>
      </w:r>
    </w:p>
    <w:p w:rsidR="00C50DBC" w:rsidRPr="0029358B" w:rsidRDefault="00C50DBC" w:rsidP="00C50DBC">
      <w:pPr>
        <w:ind w:firstLine="720"/>
        <w:jc w:val="both"/>
      </w:pPr>
      <w:r w:rsidRPr="0029358B">
        <w:t>Miješani komunalni otpad je otpad iz kućanstava i otpad iz trgovina, industrije i iz ustanova koji je po svojstvima i sastavu sličan otpadu iz kućanstava, iz kojeg posebnim postupkom nisu izdvojeni pojedini materijali (kao što je papir, staklo i dr.).</w:t>
      </w:r>
    </w:p>
    <w:p w:rsidR="00C50DBC" w:rsidRPr="0029358B" w:rsidRDefault="00C50DBC" w:rsidP="00C50DBC">
      <w:pPr>
        <w:ind w:firstLine="720"/>
        <w:jc w:val="both"/>
      </w:pPr>
      <w:r w:rsidRPr="0029358B">
        <w:t>Biorazgradivi komunalni otpad je otpad nastao u kućanstvu i otpad koji je po prirodi i sastavu sličan otpadu iz kućanstva, osim proizvodnog otpada i otpada iz poljoprivrede, šumarstva, a koji u svom sastavu sadrži biološki razgradiv otpad.</w:t>
      </w:r>
    </w:p>
    <w:p w:rsidR="00C50DBC" w:rsidRPr="0029358B" w:rsidRDefault="00C50DBC" w:rsidP="00C50DBC">
      <w:pPr>
        <w:pStyle w:val="box454532"/>
        <w:spacing w:before="0" w:beforeAutospacing="0" w:after="0" w:afterAutospacing="0"/>
        <w:ind w:firstLine="408"/>
        <w:jc w:val="both"/>
        <w:textAlignment w:val="baseline"/>
      </w:pPr>
      <w:r w:rsidRPr="0029358B">
        <w:t xml:space="preserve"> </w:t>
      </w:r>
      <w:r w:rsidRPr="0029358B">
        <w:tab/>
        <w:t>Pod komunalnim otpadom podrazumijeva se i reciklabilni komunalni otpad koji čine otpadna plastika, otpadni metal i otpadno staklo, a kad je to prikladno i druge vrste otpada koje su namijenjene recikliranju (npr. otpadni tekstil, otpadno drvo i sl.) te krupni (glomazni) komunalni otpad koji podrazumijeva predmet ili tvar koju zbog zapremine i /ili mase neprikladno prikupljati u sklopu usluge prikupljanja miješanog komunalnog otpada.</w:t>
      </w:r>
    </w:p>
    <w:p w:rsidR="00C50DBC" w:rsidRPr="00F10EFF" w:rsidRDefault="00C50DBC" w:rsidP="00C50DBC">
      <w:pPr>
        <w:jc w:val="both"/>
      </w:pPr>
    </w:p>
    <w:p w:rsidR="00C50DBC" w:rsidRPr="00F10EFF" w:rsidRDefault="00C50DBC" w:rsidP="00C50DBC">
      <w:pPr>
        <w:jc w:val="center"/>
      </w:pPr>
      <w:r w:rsidRPr="00F10EFF">
        <w:t>Članak 4</w:t>
      </w:r>
      <w:r w:rsidR="004D13CC">
        <w:t>4</w:t>
      </w:r>
      <w:r w:rsidRPr="00F10EFF">
        <w:t>.</w:t>
      </w:r>
    </w:p>
    <w:p w:rsidR="00C50DBC" w:rsidRPr="00F10EFF" w:rsidRDefault="00C50DBC" w:rsidP="00C50DBC">
      <w:pPr>
        <w:ind w:firstLine="720"/>
        <w:jc w:val="both"/>
        <w:rPr>
          <w:color w:val="231F20"/>
        </w:rPr>
      </w:pPr>
      <w:r w:rsidRPr="00F10EFF">
        <w:rPr>
          <w:color w:val="231F20"/>
        </w:rPr>
        <w:t>Način gospodarenja komunalnim otpadom u vezi s javnom uslugom prikupljanja miješanog komunalnog otpada i biorazgradivog komunalnog otpada te odvojenog prikupljanja otpadnog papira, metala, stakla, plastike, tekstila, problematičnog otpada i krupnog (glomaznog) otpada i drugo, određuje se posebnom odlukom Općinskog vijeća.</w:t>
      </w:r>
    </w:p>
    <w:p w:rsidR="00C50DBC" w:rsidRPr="00F10EFF" w:rsidRDefault="00C50DBC" w:rsidP="00C50DBC">
      <w:pPr>
        <w:jc w:val="both"/>
      </w:pPr>
    </w:p>
    <w:p w:rsidR="00C50DBC" w:rsidRPr="00F10EFF" w:rsidRDefault="00C50DBC" w:rsidP="00C50DBC">
      <w:pPr>
        <w:jc w:val="center"/>
      </w:pPr>
      <w:r w:rsidRPr="00F10EFF">
        <w:t>Članak 4</w:t>
      </w:r>
      <w:r w:rsidR="004D13CC">
        <w:t>5</w:t>
      </w:r>
      <w:r w:rsidRPr="00F10EFF">
        <w:t>.</w:t>
      </w:r>
    </w:p>
    <w:p w:rsidR="00C50DBC" w:rsidRPr="00F10EFF" w:rsidRDefault="00C50DBC" w:rsidP="00C50DBC">
      <w:pPr>
        <w:pStyle w:val="box454532"/>
        <w:spacing w:before="0" w:beforeAutospacing="0" w:after="0" w:afterAutospacing="0"/>
        <w:ind w:firstLine="720"/>
        <w:jc w:val="both"/>
        <w:textAlignment w:val="baseline"/>
        <w:rPr>
          <w:color w:val="231F20"/>
        </w:rPr>
      </w:pPr>
      <w:r w:rsidRPr="00F10EFF">
        <w:rPr>
          <w:color w:val="231F20"/>
        </w:rPr>
        <w:t xml:space="preserve"> Na području Općine Kneževi Vinogradi javnu uslugu prikupljanja miješanog komunalnog otpada i prikupljanja biorazgradivog komunalnog otpada te  odvojeno prikupljanja otpadnog papira, metala, stakla, plastike, tekstila, problematičnog otpada i krupnog (glomaznog) otpada, kao davatelj usluge, obavlja pravna osoba kojoj je Općina Kneževi Vinogradi povjerila obavljanje predmetne javne usluge.</w:t>
      </w:r>
    </w:p>
    <w:p w:rsidR="00C50DBC" w:rsidRPr="00F10EFF" w:rsidRDefault="00C50DBC" w:rsidP="00C50DBC">
      <w:pPr>
        <w:pStyle w:val="box454532"/>
        <w:spacing w:before="0" w:beforeAutospacing="0" w:after="0" w:afterAutospacing="0"/>
        <w:ind w:firstLine="720"/>
        <w:jc w:val="both"/>
        <w:textAlignment w:val="baseline"/>
        <w:rPr>
          <w:color w:val="231F20"/>
        </w:rPr>
      </w:pPr>
      <w:r w:rsidRPr="00F10EFF">
        <w:rPr>
          <w:color w:val="231F20"/>
        </w:rPr>
        <w:t>Davatelj usluge javnu uslugu  iz prethodnog stavka obavlja sukladno zakonskim i podzakonskim propisima o gospodarenju otpadom.</w:t>
      </w:r>
    </w:p>
    <w:p w:rsidR="00C50DBC" w:rsidRPr="00F10EFF" w:rsidRDefault="00C50DBC" w:rsidP="00C50DBC">
      <w:pPr>
        <w:jc w:val="both"/>
      </w:pPr>
    </w:p>
    <w:p w:rsidR="00C50DBC" w:rsidRPr="00F10EFF" w:rsidRDefault="00C50DBC" w:rsidP="00C50DBC">
      <w:pPr>
        <w:jc w:val="center"/>
      </w:pPr>
      <w:r w:rsidRPr="00F10EFF">
        <w:t>Članak 4</w:t>
      </w:r>
      <w:r w:rsidR="004D13CC">
        <w:t>6</w:t>
      </w:r>
      <w:r w:rsidRPr="00F10EFF">
        <w:t>.</w:t>
      </w:r>
    </w:p>
    <w:p w:rsidR="00C50DBC" w:rsidRPr="00F10EFF" w:rsidRDefault="00C50DBC" w:rsidP="00C50DBC">
      <w:pPr>
        <w:ind w:firstLine="708"/>
        <w:jc w:val="both"/>
      </w:pPr>
      <w:r w:rsidRPr="00F10EFF">
        <w:t>Problematični otpad je opasni otpad koji uobičajeno nastaje u kućanstvu te opasni otpad koji je po svojstvima, sastavu i količini usporediv s opasnim otpadom koji uobičajeno nastaje u kućanstvu pri čemu se problematičnim otpadom smatra sve dok se nalazi kod proizvođača tog otpada.</w:t>
      </w:r>
    </w:p>
    <w:p w:rsidR="00C11260" w:rsidRPr="00C11260" w:rsidRDefault="00C50DBC" w:rsidP="003F2390">
      <w:pPr>
        <w:ind w:firstLine="708"/>
        <w:jc w:val="both"/>
      </w:pPr>
      <w:r w:rsidRPr="00F10EFF">
        <w:t xml:space="preserve">Problematični otpad iz stavka 1. ovog članka predaje se davatelju usluge u reciklažno dvorište i isti nije dozvoljeno  ispuštati u sustav odvodnje otpadnih voda, ostavljati na </w:t>
      </w:r>
      <w:r w:rsidR="00291E9B">
        <w:t>površinama javne namjene</w:t>
      </w:r>
      <w:r w:rsidRPr="00F10EFF">
        <w:t>, ili ga odlagati u spremnike za odlaganje miješanog komunalnog otpada, biorazgradivog komunalnog otpada i reciklabilnog komunalnog otpada.</w:t>
      </w:r>
    </w:p>
    <w:p w:rsidR="0002793E" w:rsidRPr="001C3497" w:rsidRDefault="00C11260" w:rsidP="00C50DBC">
      <w:pPr>
        <w:ind w:firstLine="708"/>
        <w:jc w:val="both"/>
      </w:pPr>
      <w:r w:rsidRPr="001C3497">
        <w:lastRenderedPageBreak/>
        <w:t>Na području Općine Kneževi Vinograd</w:t>
      </w:r>
      <w:r w:rsidR="0002793E" w:rsidRPr="001C3497">
        <w:t xml:space="preserve"> i</w:t>
      </w:r>
      <w:r w:rsidRPr="001C3497">
        <w:t xml:space="preserve">sporučitelj usluge </w:t>
      </w:r>
      <w:r w:rsidR="0002793E" w:rsidRPr="001C3497">
        <w:t xml:space="preserve">i Općina Kneževi Vinogradi </w:t>
      </w:r>
      <w:r w:rsidRPr="001C3497">
        <w:t>kontinuirano formira</w:t>
      </w:r>
      <w:r w:rsidR="0002793E" w:rsidRPr="001C3497">
        <w:t>ju</w:t>
      </w:r>
      <w:r w:rsidRPr="001C3497">
        <w:t xml:space="preserve"> zelene otoke (ekootoke) i</w:t>
      </w:r>
      <w:r w:rsidR="003F2390">
        <w:t xml:space="preserve"> </w:t>
      </w:r>
      <w:r w:rsidR="001C3497" w:rsidRPr="001C3497">
        <w:t xml:space="preserve"> </w:t>
      </w:r>
      <w:r w:rsidRPr="001C3497">
        <w:t>reciklažn</w:t>
      </w:r>
      <w:r w:rsidR="003F2390">
        <w:t>o</w:t>
      </w:r>
      <w:r w:rsidRPr="001C3497">
        <w:t xml:space="preserve"> dvorišt</w:t>
      </w:r>
      <w:r w:rsidR="003F2390">
        <w:t>e, te mobilno reciklažno dvorište</w:t>
      </w:r>
      <w:r w:rsidRPr="001C3497">
        <w:t>.</w:t>
      </w:r>
    </w:p>
    <w:p w:rsidR="0002793E" w:rsidRDefault="00C11260" w:rsidP="0002793E">
      <w:pPr>
        <w:ind w:firstLine="708"/>
        <w:jc w:val="both"/>
      </w:pPr>
      <w:r w:rsidRPr="001C3497">
        <w:t xml:space="preserve">Zeleni otoci su mjesta na </w:t>
      </w:r>
      <w:r w:rsidR="00291E9B">
        <w:t>površinama javne namjene</w:t>
      </w:r>
      <w:r w:rsidRPr="001C3497">
        <w:t xml:space="preserve"> na kojima su smješteni spremnici za</w:t>
      </w:r>
      <w:r w:rsidRPr="00C11260">
        <w:t xml:space="preserve"> odvojeno prikupljanje odre</w:t>
      </w:r>
      <w:r w:rsidR="0002793E">
        <w:t xml:space="preserve">đenih vrsta komunalnog otpada. </w:t>
      </w:r>
    </w:p>
    <w:p w:rsidR="003F2390" w:rsidRDefault="00C11260" w:rsidP="0002793E">
      <w:pPr>
        <w:ind w:firstLine="708"/>
        <w:jc w:val="both"/>
      </w:pPr>
      <w:r w:rsidRPr="00C11260">
        <w:t xml:space="preserve">Na zelenim otocima postavljaju se spremnici za odlaganje PET ambalaže (plastične </w:t>
      </w:r>
      <w:r w:rsidRPr="00C11260">
        <w:br/>
        <w:t>ambalaže), papira i stakla</w:t>
      </w:r>
      <w:r w:rsidR="003F2390">
        <w:t xml:space="preserve">. </w:t>
      </w:r>
    </w:p>
    <w:p w:rsidR="00C11260" w:rsidRPr="00C11260" w:rsidRDefault="00C11260" w:rsidP="0002793E">
      <w:pPr>
        <w:ind w:firstLine="708"/>
        <w:jc w:val="both"/>
      </w:pPr>
      <w:r w:rsidRPr="00C11260">
        <w:t xml:space="preserve">Broj zelenih otoka na području </w:t>
      </w:r>
      <w:r>
        <w:t>Općine Kneževi Vinogradi</w:t>
      </w:r>
      <w:r w:rsidR="0002793E">
        <w:t xml:space="preserve"> </w:t>
      </w:r>
      <w:r w:rsidRPr="00C11260">
        <w:t xml:space="preserve">i broj spremnika za otpad određuje isporučitelj usluge uz suglasnost </w:t>
      </w:r>
      <w:r w:rsidR="005F5AB3">
        <w:t>Jedinstvenog upravnog odjela</w:t>
      </w:r>
      <w:r w:rsidRPr="00C11260">
        <w:t xml:space="preserve">. </w:t>
      </w:r>
    </w:p>
    <w:p w:rsidR="0002793E" w:rsidRDefault="0002793E" w:rsidP="00C11260">
      <w:pPr>
        <w:jc w:val="both"/>
      </w:pPr>
    </w:p>
    <w:p w:rsidR="009E1651" w:rsidRDefault="009E1651" w:rsidP="00C11260">
      <w:pPr>
        <w:jc w:val="both"/>
      </w:pPr>
    </w:p>
    <w:p w:rsidR="009E1651" w:rsidRDefault="009E1651" w:rsidP="00C11260">
      <w:pPr>
        <w:jc w:val="both"/>
      </w:pPr>
    </w:p>
    <w:p w:rsidR="00C11260" w:rsidRPr="00C11260" w:rsidRDefault="00C11260" w:rsidP="00C11260">
      <w:pPr>
        <w:jc w:val="both"/>
      </w:pPr>
      <w:r w:rsidRPr="00C11260">
        <w:t xml:space="preserve">VI UKLANJANJE SNIJEGA I LEDA </w:t>
      </w:r>
    </w:p>
    <w:p w:rsidR="005840E6" w:rsidRDefault="005840E6" w:rsidP="00C11260">
      <w:pPr>
        <w:jc w:val="both"/>
      </w:pPr>
    </w:p>
    <w:p w:rsidR="00C11260" w:rsidRPr="00C11260" w:rsidRDefault="0077675A" w:rsidP="005840E6">
      <w:pPr>
        <w:jc w:val="center"/>
      </w:pPr>
      <w:r>
        <w:t xml:space="preserve">Članak </w:t>
      </w:r>
      <w:r w:rsidR="004D13CC">
        <w:t>47</w:t>
      </w:r>
      <w:r w:rsidR="00C11260" w:rsidRPr="00C11260">
        <w:t>.</w:t>
      </w:r>
    </w:p>
    <w:p w:rsidR="005840E6" w:rsidRDefault="00C11260" w:rsidP="005840E6">
      <w:pPr>
        <w:ind w:firstLine="708"/>
        <w:jc w:val="both"/>
      </w:pPr>
      <w:r w:rsidRPr="00C11260">
        <w:t xml:space="preserve">Snijeg i led uklanjaju se s </w:t>
      </w:r>
      <w:r w:rsidR="00512294">
        <w:t>površina javne namjene</w:t>
      </w:r>
      <w:r w:rsidRPr="00C11260">
        <w:t xml:space="preserve"> i krovova građevi</w:t>
      </w:r>
      <w:r w:rsidR="005840E6">
        <w:t xml:space="preserve">na uz javno prometne površine. </w:t>
      </w:r>
    </w:p>
    <w:p w:rsidR="005840E6" w:rsidRDefault="00C11260" w:rsidP="005840E6">
      <w:pPr>
        <w:ind w:firstLine="708"/>
        <w:jc w:val="both"/>
      </w:pPr>
      <w:r w:rsidRPr="00C11260">
        <w:t xml:space="preserve">Led sa </w:t>
      </w:r>
      <w:r w:rsidR="00512294">
        <w:t>površina javne namjene</w:t>
      </w:r>
      <w:r w:rsidRPr="00C11260">
        <w:t xml:space="preserve"> uklanja se čim nastane.</w:t>
      </w:r>
    </w:p>
    <w:p w:rsidR="005840E6" w:rsidRDefault="00C11260" w:rsidP="005840E6">
      <w:pPr>
        <w:ind w:firstLine="708"/>
        <w:jc w:val="both"/>
      </w:pPr>
      <w:r w:rsidRPr="00C11260">
        <w:t xml:space="preserve">Snijeg i led s krovova građevina uz </w:t>
      </w:r>
      <w:r w:rsidR="00C20E27">
        <w:t>površine javne namjene</w:t>
      </w:r>
      <w:r w:rsidRPr="00C11260">
        <w:t xml:space="preserve"> uklanja se čim postoji mogućnost da se odrone i ugroze sigurnost prometa.</w:t>
      </w:r>
    </w:p>
    <w:p w:rsidR="005840E6" w:rsidRDefault="005840E6" w:rsidP="005840E6">
      <w:pPr>
        <w:ind w:firstLine="708"/>
        <w:jc w:val="both"/>
      </w:pPr>
      <w:r>
        <w:t xml:space="preserve"> </w:t>
      </w:r>
      <w:r w:rsidR="00C11260" w:rsidRPr="00C11260">
        <w:t xml:space="preserve">Snijeg i led s </w:t>
      </w:r>
      <w:r w:rsidR="00512294">
        <w:t>površina javne namjene</w:t>
      </w:r>
      <w:r w:rsidR="00C11260" w:rsidRPr="00C11260">
        <w:t xml:space="preserve"> i krovišta građevina </w:t>
      </w:r>
      <w:r>
        <w:t xml:space="preserve">dužni su uklanjati i čistiti: </w:t>
      </w:r>
      <w:r>
        <w:br/>
      </w:r>
      <w:r w:rsidR="00C11260" w:rsidRPr="00C11260">
        <w:t xml:space="preserve"> </w:t>
      </w:r>
    </w:p>
    <w:p w:rsidR="005840E6" w:rsidRDefault="00C11260" w:rsidP="005840E6">
      <w:pPr>
        <w:numPr>
          <w:ilvl w:val="0"/>
          <w:numId w:val="19"/>
        </w:numPr>
        <w:jc w:val="both"/>
      </w:pPr>
      <w:r w:rsidRPr="00C11260">
        <w:t xml:space="preserve">s nerazvrstanih cesta pravna osoba kojoj je </w:t>
      </w:r>
      <w:r w:rsidR="005F5AB3">
        <w:t>Općina Kneževi Vinogradi</w:t>
      </w:r>
      <w:r w:rsidRPr="00C11260">
        <w:t xml:space="preserve"> povjeri</w:t>
      </w:r>
      <w:r w:rsidR="005840E6">
        <w:t xml:space="preserve">la </w:t>
      </w:r>
      <w:r w:rsidRPr="00C11260">
        <w:t>obavljanje tih poslova</w:t>
      </w:r>
      <w:r w:rsidR="005840E6" w:rsidRPr="00C11260">
        <w:t>,</w:t>
      </w:r>
      <w:r w:rsidR="005840E6">
        <w:t xml:space="preserve"> </w:t>
      </w:r>
      <w:r w:rsidRPr="00C11260">
        <w:t>u skladu s ugovorom o povjeravanju tog posla i Planom zimske službe</w:t>
      </w:r>
      <w:r w:rsidR="005840E6">
        <w:t xml:space="preserve">, </w:t>
      </w:r>
    </w:p>
    <w:p w:rsidR="005840E6" w:rsidRDefault="00C11260" w:rsidP="005840E6">
      <w:pPr>
        <w:numPr>
          <w:ilvl w:val="0"/>
          <w:numId w:val="19"/>
        </w:numPr>
        <w:jc w:val="both"/>
      </w:pPr>
      <w:r w:rsidRPr="00C11260">
        <w:t xml:space="preserve">s nogostupa ispred stambenih i poslovnih građevina i s krovišta stambenih i </w:t>
      </w:r>
      <w:r w:rsidRPr="00C11260">
        <w:br/>
        <w:t>poslovnih građevina vlasnici i korisnici građevina, odnosno pravna oso</w:t>
      </w:r>
      <w:r w:rsidR="005840E6">
        <w:t xml:space="preserve">ba koja upravlja građevinom, </w:t>
      </w:r>
    </w:p>
    <w:p w:rsidR="00C11260" w:rsidRPr="00C11260" w:rsidRDefault="00C11260" w:rsidP="005840E6">
      <w:pPr>
        <w:numPr>
          <w:ilvl w:val="0"/>
          <w:numId w:val="19"/>
        </w:numPr>
        <w:jc w:val="both"/>
      </w:pPr>
      <w:r w:rsidRPr="00C11260">
        <w:t xml:space="preserve">s ostalih površina (parkovi, dječja igrališta, groblja i drugo) pravna </w:t>
      </w:r>
      <w:r w:rsidRPr="00C11260">
        <w:br/>
        <w:t xml:space="preserve">osoba kojoj je </w:t>
      </w:r>
      <w:r w:rsidR="005F5AB3">
        <w:t>Općina Kneževi Vinogradi</w:t>
      </w:r>
      <w:r w:rsidRPr="00C11260">
        <w:t xml:space="preserve"> povjeri</w:t>
      </w:r>
      <w:r w:rsidR="003F2390">
        <w:t>la</w:t>
      </w:r>
      <w:r w:rsidRPr="00C11260">
        <w:t xml:space="preserve"> obavljanje tih poslova, odnosno osobe kojima su objekti predani na upravljanje. </w:t>
      </w:r>
    </w:p>
    <w:p w:rsidR="005840E6" w:rsidRDefault="005840E6" w:rsidP="00C11260">
      <w:pPr>
        <w:jc w:val="both"/>
      </w:pPr>
    </w:p>
    <w:p w:rsidR="00C11260" w:rsidRPr="00C11260" w:rsidRDefault="0077675A" w:rsidP="005840E6">
      <w:pPr>
        <w:jc w:val="center"/>
      </w:pPr>
      <w:r>
        <w:t xml:space="preserve">Članak </w:t>
      </w:r>
      <w:r w:rsidR="004D13CC">
        <w:t>48</w:t>
      </w:r>
      <w:r w:rsidR="00C11260" w:rsidRPr="00C11260">
        <w:t>.</w:t>
      </w:r>
    </w:p>
    <w:p w:rsidR="00B24902" w:rsidRDefault="00C11260" w:rsidP="00B24902">
      <w:pPr>
        <w:ind w:firstLine="708"/>
        <w:jc w:val="both"/>
      </w:pPr>
      <w:r w:rsidRPr="00C11260">
        <w:t>Javno prometne površine moraju se radi sprečavanja nastanka leda i radi sprečavanja klizanja posipati sa soli ili drugim ogovarajućim materijalom kojim se izaziva topljenje leda, odnosno koji sprečava klizanje.</w:t>
      </w:r>
    </w:p>
    <w:p w:rsidR="00B24902" w:rsidRDefault="00B24902" w:rsidP="00B24902">
      <w:pPr>
        <w:ind w:firstLine="708"/>
        <w:jc w:val="both"/>
      </w:pPr>
      <w:r>
        <w:t xml:space="preserve"> </w:t>
      </w:r>
      <w:r w:rsidR="00C11260" w:rsidRPr="00C11260">
        <w:t>Radnje iz prethodnog stavka u slučaju padalina moraju se obavljati više puta na dan, odnosno dok se površina ne</w:t>
      </w:r>
      <w:r>
        <w:t xml:space="preserve"> osposobi za sigurno kretanje. </w:t>
      </w:r>
    </w:p>
    <w:p w:rsidR="00C11260" w:rsidRPr="00C11260" w:rsidRDefault="00C20E27" w:rsidP="00B24902">
      <w:pPr>
        <w:ind w:firstLine="708"/>
        <w:jc w:val="both"/>
      </w:pPr>
      <w:r>
        <w:t>Površine javne namjene</w:t>
      </w:r>
      <w:r w:rsidR="00C11260" w:rsidRPr="00C11260">
        <w:t xml:space="preserve"> uz drvorede ne smiju se posipati sa solju i drugim kemijskim sredstvima. </w:t>
      </w:r>
    </w:p>
    <w:p w:rsidR="00B24902" w:rsidRDefault="00B24902" w:rsidP="00C11260">
      <w:pPr>
        <w:jc w:val="both"/>
      </w:pPr>
    </w:p>
    <w:p w:rsidR="00C11260" w:rsidRPr="00C11260" w:rsidRDefault="0077675A" w:rsidP="00B24902">
      <w:pPr>
        <w:jc w:val="center"/>
      </w:pPr>
      <w:r>
        <w:t xml:space="preserve">Članak </w:t>
      </w:r>
      <w:r w:rsidR="004D13CC">
        <w:t>49</w:t>
      </w:r>
      <w:r w:rsidR="00C11260" w:rsidRPr="00C11260">
        <w:t>.</w:t>
      </w:r>
    </w:p>
    <w:p w:rsidR="00C11260" w:rsidRDefault="00C11260" w:rsidP="00B24902">
      <w:pPr>
        <w:ind w:firstLine="708"/>
        <w:jc w:val="both"/>
      </w:pPr>
      <w:r w:rsidRPr="00C11260">
        <w:t xml:space="preserve">Snijeg s krovova građevina može se deponirati na javnu površinu isključivo ako ne postoji mogućnost da se smjesti u dvorište građevine, ali tako da ostane osiguran prolaz pješacima i vozilima. </w:t>
      </w:r>
    </w:p>
    <w:p w:rsidR="00100B96" w:rsidRPr="00C11260" w:rsidRDefault="00100B96" w:rsidP="00B24902">
      <w:pPr>
        <w:ind w:firstLine="708"/>
        <w:jc w:val="both"/>
      </w:pPr>
    </w:p>
    <w:p w:rsidR="00C11260" w:rsidRPr="00C11260" w:rsidRDefault="00C11260" w:rsidP="00C11260">
      <w:pPr>
        <w:jc w:val="both"/>
      </w:pPr>
      <w:r w:rsidRPr="00C11260">
        <w:t xml:space="preserve">VII SANITARNO KOMUNALNE MJERE UREĐENJA NASELJA </w:t>
      </w:r>
    </w:p>
    <w:p w:rsidR="00B24902" w:rsidRDefault="00B24902" w:rsidP="00C11260">
      <w:pPr>
        <w:jc w:val="both"/>
      </w:pPr>
    </w:p>
    <w:p w:rsidR="00C11260" w:rsidRPr="00C11260" w:rsidRDefault="0077675A" w:rsidP="00B24902">
      <w:pPr>
        <w:jc w:val="center"/>
      </w:pPr>
      <w:r>
        <w:t xml:space="preserve">Članak </w:t>
      </w:r>
      <w:r w:rsidR="004D13CC">
        <w:t>50</w:t>
      </w:r>
      <w:r w:rsidR="00C11260" w:rsidRPr="00C11260">
        <w:t>.</w:t>
      </w:r>
    </w:p>
    <w:p w:rsidR="00B24902" w:rsidRDefault="00C11260" w:rsidP="00B24902">
      <w:pPr>
        <w:ind w:firstLine="708"/>
        <w:jc w:val="both"/>
      </w:pPr>
      <w:r w:rsidRPr="00C11260">
        <w:t xml:space="preserve">Vlasnici ili korisnici septičkih jama dužni su na vrijeme </w:t>
      </w:r>
      <w:r w:rsidR="00B24902">
        <w:t>čistiti septičke jame</w:t>
      </w:r>
      <w:r w:rsidRPr="00C11260">
        <w:t xml:space="preserve"> kako ne bi došlo do prelijevanja, a time i do onečišćenja okoline.</w:t>
      </w:r>
    </w:p>
    <w:p w:rsidR="00B24902" w:rsidRDefault="00C11260" w:rsidP="00B24902">
      <w:pPr>
        <w:ind w:firstLine="708"/>
        <w:jc w:val="both"/>
      </w:pPr>
      <w:r w:rsidRPr="00C11260">
        <w:t>Osobe ovlaštene Zakonom kad utvrde da se septička jama prelijeva ili propušta fekalije, da vlasnik septičke jame nije na vrijeme  zatražio uslugu čišćenja, poduzet će protiv vlasnika septičke jame propisane mjere.</w:t>
      </w:r>
    </w:p>
    <w:p w:rsidR="00C11260" w:rsidRPr="00C11260" w:rsidRDefault="00C11260" w:rsidP="00B24902">
      <w:pPr>
        <w:ind w:firstLine="708"/>
        <w:jc w:val="both"/>
      </w:pPr>
      <w:r w:rsidRPr="00C11260">
        <w:lastRenderedPageBreak/>
        <w:t xml:space="preserve"> </w:t>
      </w:r>
      <w:r w:rsidRPr="00C11260">
        <w:br/>
      </w:r>
    </w:p>
    <w:p w:rsidR="00C11260" w:rsidRDefault="00C11260" w:rsidP="00C11260">
      <w:pPr>
        <w:jc w:val="both"/>
      </w:pPr>
      <w:r w:rsidRPr="00C11260">
        <w:t xml:space="preserve">1. DRŽANJE ŽIVOTINJA </w:t>
      </w:r>
    </w:p>
    <w:p w:rsidR="00EA02D3" w:rsidRDefault="00EA02D3" w:rsidP="00C11260">
      <w:pPr>
        <w:jc w:val="both"/>
      </w:pPr>
    </w:p>
    <w:p w:rsidR="00EA02D3" w:rsidRPr="00C11260" w:rsidRDefault="0077675A" w:rsidP="00EA02D3">
      <w:pPr>
        <w:jc w:val="center"/>
      </w:pPr>
      <w:r>
        <w:t xml:space="preserve">Članak </w:t>
      </w:r>
      <w:r w:rsidR="004D13CC">
        <w:t>51</w:t>
      </w:r>
      <w:r>
        <w:t>.</w:t>
      </w:r>
    </w:p>
    <w:p w:rsidR="00EA02D3" w:rsidRPr="00EA02D3" w:rsidRDefault="00EA02D3" w:rsidP="00EA02D3">
      <w:pPr>
        <w:pStyle w:val="Tijeloteksta"/>
        <w:rPr>
          <w:szCs w:val="24"/>
        </w:rPr>
      </w:pPr>
      <w:r>
        <w:rPr>
          <w:szCs w:val="24"/>
        </w:rPr>
        <w:tab/>
        <w:t>U Općini Kn.Vinogradi utvrđuju se područja šest  zona</w:t>
      </w:r>
      <w:r w:rsidRPr="00EA02D3">
        <w:rPr>
          <w:szCs w:val="24"/>
        </w:rPr>
        <w:t xml:space="preserve"> za držanje domaćih životinja kao i dopušteni </w:t>
      </w:r>
      <w:r>
        <w:rPr>
          <w:szCs w:val="24"/>
        </w:rPr>
        <w:t>broj uvjetnih grla u tim zonama u kojima je dopušteno držanje manje životinja, od onih utvrđenih prostorno-planskom dokumentacijom i to:</w:t>
      </w:r>
    </w:p>
    <w:p w:rsidR="00EA02D3" w:rsidRDefault="00EA02D3" w:rsidP="00EA02D3">
      <w:pPr>
        <w:pStyle w:val="Tijeloteksta"/>
        <w:rPr>
          <w:szCs w:val="24"/>
        </w:rPr>
      </w:pPr>
    </w:p>
    <w:p w:rsidR="00EA02D3" w:rsidRDefault="00EA02D3" w:rsidP="00EA02D3">
      <w:pPr>
        <w:pStyle w:val="Tijeloteksta"/>
        <w:rPr>
          <w:szCs w:val="24"/>
        </w:rPr>
      </w:pPr>
      <w:r w:rsidRPr="00EA02D3">
        <w:rPr>
          <w:szCs w:val="24"/>
        </w:rPr>
        <w:tab/>
        <w:t>Zona I – zabranjeno držanje domaćih životinja</w:t>
      </w:r>
    </w:p>
    <w:p w:rsidR="00C5485F" w:rsidRPr="00EA02D3" w:rsidRDefault="00C5485F" w:rsidP="00EA02D3">
      <w:pPr>
        <w:pStyle w:val="Tijeloteksta"/>
        <w:rPr>
          <w:szCs w:val="24"/>
        </w:rPr>
      </w:pPr>
      <w:r>
        <w:rPr>
          <w:szCs w:val="24"/>
        </w:rPr>
        <w:tab/>
        <w:t>Zona II – 1 uvjetno grlo</w:t>
      </w:r>
    </w:p>
    <w:p w:rsidR="00EA02D3" w:rsidRPr="00EA02D3" w:rsidRDefault="00EA02D3" w:rsidP="00EA02D3">
      <w:pPr>
        <w:pStyle w:val="Tijeloteksta"/>
        <w:rPr>
          <w:szCs w:val="24"/>
        </w:rPr>
      </w:pPr>
      <w:r w:rsidRPr="00EA02D3">
        <w:rPr>
          <w:szCs w:val="24"/>
        </w:rPr>
        <w:tab/>
        <w:t>Zona II</w:t>
      </w:r>
      <w:r w:rsidR="00C5485F">
        <w:rPr>
          <w:szCs w:val="24"/>
        </w:rPr>
        <w:t>I</w:t>
      </w:r>
      <w:r w:rsidRPr="00EA02D3">
        <w:rPr>
          <w:szCs w:val="24"/>
        </w:rPr>
        <w:t xml:space="preserve"> – 2 uvjetna grla</w:t>
      </w:r>
    </w:p>
    <w:p w:rsidR="00EA02D3" w:rsidRPr="00EA02D3" w:rsidRDefault="00C5485F" w:rsidP="00EA02D3">
      <w:pPr>
        <w:pStyle w:val="Tijeloteksta"/>
        <w:rPr>
          <w:szCs w:val="24"/>
        </w:rPr>
      </w:pPr>
      <w:r>
        <w:rPr>
          <w:szCs w:val="24"/>
        </w:rPr>
        <w:tab/>
        <w:t>Zona IV</w:t>
      </w:r>
      <w:r w:rsidR="00EA02D3" w:rsidRPr="00EA02D3">
        <w:rPr>
          <w:szCs w:val="24"/>
        </w:rPr>
        <w:t xml:space="preserve"> – 3 uvjetna grla</w:t>
      </w:r>
    </w:p>
    <w:p w:rsidR="00EA02D3" w:rsidRPr="00EA02D3" w:rsidRDefault="00C5485F" w:rsidP="00EA02D3">
      <w:pPr>
        <w:pStyle w:val="Tijeloteksta"/>
        <w:rPr>
          <w:szCs w:val="24"/>
        </w:rPr>
      </w:pPr>
      <w:r>
        <w:rPr>
          <w:szCs w:val="24"/>
        </w:rPr>
        <w:t xml:space="preserve"> </w:t>
      </w:r>
      <w:r>
        <w:rPr>
          <w:szCs w:val="24"/>
        </w:rPr>
        <w:tab/>
        <w:t xml:space="preserve">Zona </w:t>
      </w:r>
      <w:r w:rsidR="00EA02D3" w:rsidRPr="00EA02D3">
        <w:rPr>
          <w:szCs w:val="24"/>
        </w:rPr>
        <w:t xml:space="preserve">V – 5 uvjetnih grla </w:t>
      </w:r>
    </w:p>
    <w:p w:rsidR="00EA02D3" w:rsidRPr="00EA02D3" w:rsidRDefault="00EA02D3" w:rsidP="00EA02D3">
      <w:pPr>
        <w:pStyle w:val="Tijeloteksta"/>
        <w:ind w:firstLine="708"/>
        <w:rPr>
          <w:szCs w:val="24"/>
        </w:rPr>
      </w:pPr>
      <w:r w:rsidRPr="00EA02D3">
        <w:rPr>
          <w:szCs w:val="24"/>
        </w:rPr>
        <w:t>Zona V</w:t>
      </w:r>
      <w:r w:rsidR="00C5485F">
        <w:rPr>
          <w:szCs w:val="24"/>
        </w:rPr>
        <w:t>I</w:t>
      </w:r>
      <w:r w:rsidRPr="00EA02D3">
        <w:rPr>
          <w:szCs w:val="24"/>
        </w:rPr>
        <w:t xml:space="preserve"> – 10 uvjetnih grla </w:t>
      </w:r>
    </w:p>
    <w:p w:rsidR="00EA02D3" w:rsidRPr="00EA02D3" w:rsidRDefault="00EA02D3" w:rsidP="00EA02D3">
      <w:pPr>
        <w:pStyle w:val="Tijeloteksta"/>
        <w:rPr>
          <w:szCs w:val="24"/>
        </w:rPr>
      </w:pPr>
      <w:r w:rsidRPr="00EA02D3">
        <w:rPr>
          <w:szCs w:val="24"/>
        </w:rPr>
        <w:tab/>
        <w:t>Zona VI</w:t>
      </w:r>
      <w:r w:rsidR="00C5485F">
        <w:rPr>
          <w:szCs w:val="24"/>
        </w:rPr>
        <w:t>I</w:t>
      </w:r>
      <w:r w:rsidRPr="00EA02D3">
        <w:rPr>
          <w:szCs w:val="24"/>
        </w:rPr>
        <w:t xml:space="preserve"> – 25 uvjetnih grla  </w:t>
      </w:r>
    </w:p>
    <w:p w:rsidR="00EA02D3" w:rsidRPr="00EA02D3" w:rsidRDefault="00EA02D3" w:rsidP="00EA02D3">
      <w:pPr>
        <w:pStyle w:val="Tijeloteksta"/>
        <w:jc w:val="center"/>
        <w:rPr>
          <w:szCs w:val="24"/>
        </w:rPr>
      </w:pPr>
    </w:p>
    <w:p w:rsidR="00EA02D3" w:rsidRPr="00EA02D3" w:rsidRDefault="0077675A" w:rsidP="00EA02D3">
      <w:pPr>
        <w:pStyle w:val="Tijeloteksta"/>
        <w:jc w:val="center"/>
        <w:rPr>
          <w:szCs w:val="24"/>
        </w:rPr>
      </w:pPr>
      <w:r>
        <w:rPr>
          <w:szCs w:val="24"/>
        </w:rPr>
        <w:t xml:space="preserve">Članak </w:t>
      </w:r>
      <w:r w:rsidR="004D13CC">
        <w:rPr>
          <w:szCs w:val="24"/>
        </w:rPr>
        <w:t>52</w:t>
      </w:r>
      <w:r>
        <w:rPr>
          <w:szCs w:val="24"/>
        </w:rPr>
        <w:t>.</w:t>
      </w:r>
    </w:p>
    <w:p w:rsidR="00EA02D3" w:rsidRPr="00EA02D3" w:rsidRDefault="00EA02D3" w:rsidP="00EA02D3">
      <w:pPr>
        <w:pStyle w:val="Tijeloteksta"/>
        <w:ind w:firstLine="720"/>
        <w:rPr>
          <w:szCs w:val="24"/>
        </w:rPr>
      </w:pPr>
      <w:r w:rsidRPr="00EA02D3">
        <w:rPr>
          <w:szCs w:val="24"/>
        </w:rPr>
        <w:t>U naseljima Općine Kneževi Vinogradi  određuju se sljedeće zone po ulicama i kućnim brojevima i to:</w:t>
      </w:r>
    </w:p>
    <w:p w:rsidR="00EA02D3" w:rsidRPr="00EA02D3" w:rsidRDefault="00EA02D3" w:rsidP="00EA02D3">
      <w:pPr>
        <w:pStyle w:val="Tijeloteksta"/>
        <w:ind w:firstLine="708"/>
        <w:rPr>
          <w:b/>
          <w:szCs w:val="24"/>
        </w:rPr>
      </w:pPr>
      <w:r w:rsidRPr="00EA02D3">
        <w:rPr>
          <w:b/>
          <w:szCs w:val="24"/>
        </w:rPr>
        <w:t>1.Kneževi Vinogradi</w:t>
      </w:r>
    </w:p>
    <w:p w:rsidR="00C5485F" w:rsidRDefault="00C5485F" w:rsidP="00EA02D3">
      <w:pPr>
        <w:pStyle w:val="Tijeloteksta"/>
        <w:ind w:firstLine="708"/>
        <w:rPr>
          <w:szCs w:val="24"/>
        </w:rPr>
      </w:pPr>
      <w:r>
        <w:rPr>
          <w:szCs w:val="24"/>
        </w:rPr>
        <w:t xml:space="preserve">II. zona - ulica Glavna od kućnog broja </w:t>
      </w:r>
      <w:r w:rsidR="00BB416B">
        <w:rPr>
          <w:szCs w:val="24"/>
        </w:rPr>
        <w:t>109.do kućnog broja 125.</w:t>
      </w:r>
      <w:r>
        <w:rPr>
          <w:szCs w:val="24"/>
        </w:rPr>
        <w:t xml:space="preserve"> </w:t>
      </w:r>
    </w:p>
    <w:p w:rsidR="00EA02D3" w:rsidRPr="00EA02D3" w:rsidRDefault="00EA02D3" w:rsidP="00EA02D3">
      <w:pPr>
        <w:pStyle w:val="Tijeloteksta"/>
        <w:ind w:firstLine="708"/>
        <w:rPr>
          <w:szCs w:val="24"/>
        </w:rPr>
      </w:pPr>
      <w:r w:rsidRPr="00EA02D3">
        <w:rPr>
          <w:szCs w:val="24"/>
        </w:rPr>
        <w:t>II</w:t>
      </w:r>
      <w:r w:rsidR="00C5485F">
        <w:rPr>
          <w:szCs w:val="24"/>
        </w:rPr>
        <w:t>I</w:t>
      </w:r>
      <w:r w:rsidRPr="00EA02D3">
        <w:rPr>
          <w:szCs w:val="24"/>
        </w:rPr>
        <w:t>. zona - ulica M.Pijade i ulica Mihajla Klajna u cijelosti</w:t>
      </w:r>
    </w:p>
    <w:p w:rsidR="00EA02D3" w:rsidRPr="00EA02D3" w:rsidRDefault="00C5485F" w:rsidP="00EA02D3">
      <w:pPr>
        <w:pStyle w:val="Tijeloteksta"/>
        <w:ind w:firstLine="708"/>
        <w:rPr>
          <w:szCs w:val="24"/>
        </w:rPr>
      </w:pPr>
      <w:r>
        <w:rPr>
          <w:szCs w:val="24"/>
        </w:rPr>
        <w:t>IV</w:t>
      </w:r>
      <w:r w:rsidR="00EA02D3" w:rsidRPr="00EA02D3">
        <w:rPr>
          <w:szCs w:val="24"/>
        </w:rPr>
        <w:t>. zona - ulica Glavna parna strana od kućnog broja 8 do kućnog broja 86 i od kućnog broja 106 do kućnog broja  150</w:t>
      </w:r>
    </w:p>
    <w:p w:rsidR="00EA02D3" w:rsidRPr="00EA02D3" w:rsidRDefault="00EA02D3" w:rsidP="00EA02D3">
      <w:pPr>
        <w:pStyle w:val="Tijeloteksta"/>
        <w:ind w:firstLine="708"/>
        <w:rPr>
          <w:szCs w:val="24"/>
        </w:rPr>
      </w:pPr>
      <w:r w:rsidRPr="00EA02D3">
        <w:rPr>
          <w:szCs w:val="24"/>
        </w:rPr>
        <w:t>V. zona – ulica Glavna neparna strana od kućnog broja 15 do kućnog broja 145 i parna strana od kućnog broja 150 do kućnog broja 198, ulice Antuna Plaveca, Naselje Hrvatskih Branitelja, Olgina, Hrvatske Republike u cijelosti.</w:t>
      </w:r>
    </w:p>
    <w:p w:rsidR="00EA02D3" w:rsidRPr="00EA02D3" w:rsidRDefault="00EA02D3" w:rsidP="00EA02D3">
      <w:pPr>
        <w:pStyle w:val="Tijeloteksta"/>
        <w:ind w:firstLine="708"/>
        <w:rPr>
          <w:szCs w:val="24"/>
        </w:rPr>
      </w:pPr>
      <w:r w:rsidRPr="00EA02D3">
        <w:rPr>
          <w:szCs w:val="24"/>
        </w:rPr>
        <w:t>V</w:t>
      </w:r>
      <w:r w:rsidR="00C5485F">
        <w:rPr>
          <w:szCs w:val="24"/>
        </w:rPr>
        <w:t>I</w:t>
      </w:r>
      <w:r w:rsidRPr="00EA02D3">
        <w:rPr>
          <w:szCs w:val="24"/>
        </w:rPr>
        <w:t xml:space="preserve">. zona - ulica Glavna parna strana od kućnog broja 86 do kućnog broja 106 </w:t>
      </w:r>
    </w:p>
    <w:p w:rsidR="00EA02D3" w:rsidRPr="00EA02D3" w:rsidRDefault="00EA02D3" w:rsidP="00EA02D3">
      <w:pPr>
        <w:pStyle w:val="Tijeloteksta"/>
        <w:ind w:firstLine="708"/>
        <w:rPr>
          <w:szCs w:val="24"/>
        </w:rPr>
      </w:pPr>
      <w:r w:rsidRPr="00EA02D3">
        <w:rPr>
          <w:szCs w:val="24"/>
        </w:rPr>
        <w:t>VI</w:t>
      </w:r>
      <w:r w:rsidR="00C5485F">
        <w:rPr>
          <w:szCs w:val="24"/>
        </w:rPr>
        <w:t>I</w:t>
      </w:r>
      <w:r w:rsidRPr="00EA02D3">
        <w:rPr>
          <w:szCs w:val="24"/>
        </w:rPr>
        <w:t>. zona - ulica Glavna neparna strana od kućnog broja 145 do kućnog broja 227 i parna strana od kućnog broja 198 do kućnog broja  214, ulica 8.marta, ulice Svetozara Miletića, Petefi Šandora,1.maja, Vinogradska  u cijelosti.</w:t>
      </w:r>
    </w:p>
    <w:p w:rsidR="00EA02D3" w:rsidRPr="00EA02D3" w:rsidRDefault="00EA02D3" w:rsidP="00EA02D3">
      <w:pPr>
        <w:pStyle w:val="Tijeloteksta"/>
        <w:ind w:left="720"/>
        <w:rPr>
          <w:b/>
          <w:szCs w:val="24"/>
        </w:rPr>
      </w:pPr>
    </w:p>
    <w:p w:rsidR="00EA02D3" w:rsidRPr="00EA02D3" w:rsidRDefault="00EA02D3" w:rsidP="00EA02D3">
      <w:pPr>
        <w:pStyle w:val="Tijeloteksta"/>
        <w:ind w:left="720"/>
        <w:rPr>
          <w:b/>
          <w:szCs w:val="24"/>
        </w:rPr>
      </w:pPr>
      <w:r w:rsidRPr="00EA02D3">
        <w:rPr>
          <w:b/>
          <w:szCs w:val="24"/>
        </w:rPr>
        <w:t xml:space="preserve">2.Suza </w:t>
      </w:r>
    </w:p>
    <w:p w:rsidR="00EA02D3" w:rsidRPr="00EA02D3" w:rsidRDefault="00EA02D3" w:rsidP="00EA02D3">
      <w:pPr>
        <w:pStyle w:val="Tijeloteksta"/>
        <w:ind w:firstLine="708"/>
        <w:rPr>
          <w:szCs w:val="24"/>
        </w:rPr>
      </w:pPr>
      <w:r w:rsidRPr="00EA02D3">
        <w:rPr>
          <w:szCs w:val="24"/>
        </w:rPr>
        <w:t>V. zona - ulica M.Tita parna strana od kućnog broja 86 do kućnog broja 94, ulica Petefi Šandora parna strana od kućnog broja 2 do kućnog broja 40, ulica Košut Lajoša neparna strana od kućnog broja 3 do kućnog broja 57.</w:t>
      </w:r>
    </w:p>
    <w:p w:rsidR="00EA02D3" w:rsidRPr="00EA02D3" w:rsidRDefault="00EA02D3" w:rsidP="00EA02D3">
      <w:pPr>
        <w:pStyle w:val="Tijeloteksta"/>
        <w:ind w:left="720"/>
        <w:rPr>
          <w:b/>
          <w:szCs w:val="24"/>
        </w:rPr>
      </w:pPr>
    </w:p>
    <w:p w:rsidR="00EA02D3" w:rsidRPr="00EA02D3" w:rsidRDefault="00EA02D3" w:rsidP="00EA02D3">
      <w:pPr>
        <w:pStyle w:val="Tijeloteksta"/>
        <w:ind w:left="720"/>
        <w:rPr>
          <w:b/>
          <w:szCs w:val="24"/>
        </w:rPr>
      </w:pPr>
      <w:r w:rsidRPr="00EA02D3">
        <w:rPr>
          <w:b/>
          <w:szCs w:val="24"/>
        </w:rPr>
        <w:t>3.Zmajevac</w:t>
      </w:r>
    </w:p>
    <w:p w:rsidR="00EA02D3" w:rsidRPr="00EA02D3" w:rsidRDefault="00EA02D3" w:rsidP="00EA02D3">
      <w:pPr>
        <w:pStyle w:val="Tijeloteksta"/>
        <w:ind w:firstLine="708"/>
        <w:rPr>
          <w:szCs w:val="24"/>
        </w:rPr>
      </w:pPr>
      <w:r w:rsidRPr="00EA02D3">
        <w:rPr>
          <w:szCs w:val="24"/>
        </w:rPr>
        <w:t>I.zona -Reformatski i Katolički surduk u cijelosti</w:t>
      </w:r>
    </w:p>
    <w:p w:rsidR="00EA02D3" w:rsidRPr="00EA02D3" w:rsidRDefault="00EA02D3" w:rsidP="00EA02D3">
      <w:pPr>
        <w:pStyle w:val="Tijeloteksta"/>
        <w:ind w:firstLine="708"/>
        <w:rPr>
          <w:szCs w:val="24"/>
        </w:rPr>
      </w:pPr>
      <w:r w:rsidRPr="00EA02D3">
        <w:rPr>
          <w:szCs w:val="24"/>
        </w:rPr>
        <w:t>V. zona - ulica M.Tita neparna strana od kućnog broja 111 do kućnog broja 219 i parna strana od kućnog broja 42 do kućnog broja 150, Petefi Šandora neparna strana  od kućnog broja 11 do kućnog broja 105 i parna strana od kućnog broja 2 do kućnog broja 50,ulice Dunavska, Sportska , Željeznička u cijelosti.</w:t>
      </w:r>
    </w:p>
    <w:p w:rsidR="00EA02D3" w:rsidRPr="00EA02D3" w:rsidRDefault="00EA02D3" w:rsidP="00EA02D3">
      <w:pPr>
        <w:pStyle w:val="Tijeloteksta"/>
        <w:ind w:firstLine="708"/>
        <w:rPr>
          <w:szCs w:val="24"/>
        </w:rPr>
      </w:pPr>
      <w:r w:rsidRPr="00EA02D3">
        <w:rPr>
          <w:szCs w:val="24"/>
        </w:rPr>
        <w:t>VI</w:t>
      </w:r>
      <w:r w:rsidR="00C5485F">
        <w:rPr>
          <w:szCs w:val="24"/>
        </w:rPr>
        <w:t>I</w:t>
      </w:r>
      <w:r w:rsidRPr="00EA02D3">
        <w:rPr>
          <w:szCs w:val="24"/>
        </w:rPr>
        <w:t>. ulica Rajna u cijelosti.</w:t>
      </w:r>
    </w:p>
    <w:p w:rsidR="00EA02D3" w:rsidRPr="00EA02D3" w:rsidRDefault="00EA02D3" w:rsidP="00EA02D3">
      <w:pPr>
        <w:pStyle w:val="Tijeloteksta"/>
        <w:ind w:left="720"/>
        <w:rPr>
          <w:b/>
          <w:szCs w:val="24"/>
        </w:rPr>
      </w:pPr>
    </w:p>
    <w:p w:rsidR="00EA02D3" w:rsidRPr="00EA02D3" w:rsidRDefault="00EA02D3" w:rsidP="00EA02D3">
      <w:pPr>
        <w:pStyle w:val="Tijeloteksta"/>
        <w:ind w:left="720"/>
        <w:rPr>
          <w:b/>
          <w:szCs w:val="24"/>
        </w:rPr>
      </w:pPr>
      <w:r w:rsidRPr="00EA02D3">
        <w:rPr>
          <w:b/>
          <w:szCs w:val="24"/>
        </w:rPr>
        <w:t>4. Karanac</w:t>
      </w:r>
    </w:p>
    <w:p w:rsidR="00EA02D3" w:rsidRPr="00EA02D3" w:rsidRDefault="00EA02D3" w:rsidP="00EA02D3">
      <w:pPr>
        <w:pStyle w:val="Tijeloteksta"/>
        <w:ind w:firstLine="708"/>
        <w:rPr>
          <w:szCs w:val="24"/>
        </w:rPr>
      </w:pPr>
      <w:r w:rsidRPr="00EA02D3">
        <w:rPr>
          <w:szCs w:val="24"/>
        </w:rPr>
        <w:t>V .zona - ulica Kolodvorska parna strana od kućnog broja 88 do kućnog broja 136 i neparna strana od kućnog broja 71 do kućnog broja 101, ulica Nikole Tesle parna strana od kućnog 2 do kućnog broja 28 i neparna strana od kućnog broja 1 do kućnog broja 17.</w:t>
      </w:r>
    </w:p>
    <w:p w:rsidR="00EA02D3" w:rsidRPr="00EA02D3" w:rsidRDefault="00EA02D3" w:rsidP="00EA02D3">
      <w:pPr>
        <w:pStyle w:val="Tijeloteksta"/>
        <w:ind w:left="720"/>
        <w:rPr>
          <w:b/>
          <w:szCs w:val="24"/>
        </w:rPr>
      </w:pPr>
    </w:p>
    <w:p w:rsidR="00EA02D3" w:rsidRPr="00EA02D3" w:rsidRDefault="00EA02D3" w:rsidP="00EA02D3">
      <w:pPr>
        <w:pStyle w:val="Tijeloteksta"/>
        <w:ind w:left="720"/>
        <w:rPr>
          <w:b/>
          <w:szCs w:val="24"/>
        </w:rPr>
      </w:pPr>
      <w:r w:rsidRPr="00EA02D3">
        <w:rPr>
          <w:b/>
          <w:szCs w:val="24"/>
        </w:rPr>
        <w:t xml:space="preserve">5. Kotlina </w:t>
      </w:r>
    </w:p>
    <w:p w:rsidR="00EA02D3" w:rsidRPr="00EA02D3" w:rsidRDefault="00EA02D3" w:rsidP="00EA02D3">
      <w:pPr>
        <w:pStyle w:val="Tijeloteksta"/>
        <w:ind w:firstLine="708"/>
        <w:rPr>
          <w:szCs w:val="24"/>
        </w:rPr>
      </w:pPr>
      <w:r w:rsidRPr="00EA02D3">
        <w:rPr>
          <w:szCs w:val="24"/>
        </w:rPr>
        <w:t>V</w:t>
      </w:r>
      <w:r w:rsidR="00C5485F">
        <w:rPr>
          <w:szCs w:val="24"/>
        </w:rPr>
        <w:t>I</w:t>
      </w:r>
      <w:r w:rsidRPr="00EA02D3">
        <w:rPr>
          <w:szCs w:val="24"/>
        </w:rPr>
        <w:t>. zona - ulica Glavna parna strana od kućnog broja 30 do kućnog broja 64 i neparna strana od kućnog broja 1a do kućnog broja 9.</w:t>
      </w:r>
    </w:p>
    <w:p w:rsidR="00EA02D3" w:rsidRPr="00EA02D3" w:rsidRDefault="00EA02D3" w:rsidP="00EA02D3">
      <w:pPr>
        <w:pStyle w:val="Tijeloteksta"/>
        <w:ind w:left="720"/>
        <w:rPr>
          <w:b/>
          <w:szCs w:val="24"/>
        </w:rPr>
      </w:pPr>
    </w:p>
    <w:p w:rsidR="00EA02D3" w:rsidRPr="00EA02D3" w:rsidRDefault="00EA02D3" w:rsidP="00EA02D3">
      <w:pPr>
        <w:pStyle w:val="Tijeloteksta"/>
        <w:ind w:left="720"/>
        <w:rPr>
          <w:b/>
          <w:szCs w:val="24"/>
        </w:rPr>
      </w:pPr>
      <w:r w:rsidRPr="00EA02D3">
        <w:rPr>
          <w:b/>
          <w:szCs w:val="24"/>
        </w:rPr>
        <w:lastRenderedPageBreak/>
        <w:t xml:space="preserve">6.Kamenac </w:t>
      </w:r>
    </w:p>
    <w:p w:rsidR="00EA02D3" w:rsidRPr="00EA02D3" w:rsidRDefault="00EA02D3" w:rsidP="00EA02D3">
      <w:pPr>
        <w:pStyle w:val="Tijeloteksta"/>
        <w:ind w:firstLine="708"/>
        <w:rPr>
          <w:szCs w:val="24"/>
        </w:rPr>
      </w:pPr>
      <w:r w:rsidRPr="00EA02D3">
        <w:rPr>
          <w:szCs w:val="24"/>
        </w:rPr>
        <w:t>V</w:t>
      </w:r>
      <w:r w:rsidR="00C5485F">
        <w:rPr>
          <w:szCs w:val="24"/>
        </w:rPr>
        <w:t>II</w:t>
      </w:r>
      <w:r w:rsidRPr="00EA02D3">
        <w:rPr>
          <w:szCs w:val="24"/>
        </w:rPr>
        <w:t>. zona - ulica Budžak u cijelosti</w:t>
      </w:r>
    </w:p>
    <w:p w:rsidR="00EA02D3" w:rsidRPr="00EA02D3" w:rsidRDefault="00EA02D3" w:rsidP="00EA02D3">
      <w:pPr>
        <w:jc w:val="both"/>
      </w:pPr>
    </w:p>
    <w:p w:rsidR="00EA02D3" w:rsidRPr="00EA02D3" w:rsidRDefault="00EA02D3" w:rsidP="00EA02D3">
      <w:pPr>
        <w:jc w:val="both"/>
      </w:pPr>
      <w:r w:rsidRPr="00EA02D3">
        <w:tab/>
        <w:t xml:space="preserve">Nadzor nad provođenjem </w:t>
      </w:r>
      <w:r w:rsidR="00BA3A87">
        <w:t>ovih odredbi</w:t>
      </w:r>
      <w:r w:rsidRPr="00EA02D3">
        <w:t xml:space="preserve"> provodi komunalno redarstvo Općine Kn. Vinogradi i nadležne inspekcijske službe, svaka u svom djelokrugu.</w:t>
      </w:r>
    </w:p>
    <w:p w:rsidR="00B24902" w:rsidRDefault="00B24902" w:rsidP="00C11260">
      <w:pPr>
        <w:jc w:val="both"/>
      </w:pPr>
    </w:p>
    <w:p w:rsidR="00C11260" w:rsidRPr="00C11260" w:rsidRDefault="00C11260" w:rsidP="00C11260">
      <w:pPr>
        <w:jc w:val="both"/>
      </w:pPr>
      <w:r w:rsidRPr="00C11260">
        <w:t xml:space="preserve">2. DERATIZACIJA </w:t>
      </w:r>
    </w:p>
    <w:p w:rsidR="00BA3A87" w:rsidRDefault="00BA3A87" w:rsidP="00C11260">
      <w:pPr>
        <w:jc w:val="both"/>
      </w:pPr>
    </w:p>
    <w:p w:rsidR="00C11260" w:rsidRPr="00C11260" w:rsidRDefault="0077675A" w:rsidP="00BA3A87">
      <w:pPr>
        <w:jc w:val="center"/>
      </w:pPr>
      <w:r>
        <w:t xml:space="preserve">Članak </w:t>
      </w:r>
      <w:r w:rsidR="004D13CC">
        <w:t>53</w:t>
      </w:r>
      <w:r w:rsidR="00C11260" w:rsidRPr="00C11260">
        <w:t>.</w:t>
      </w:r>
    </w:p>
    <w:p w:rsidR="00BA3A87" w:rsidRDefault="00C11260" w:rsidP="00BA3A87">
      <w:pPr>
        <w:ind w:firstLine="708"/>
        <w:jc w:val="both"/>
      </w:pPr>
      <w:r w:rsidRPr="00C11260">
        <w:t xml:space="preserve">U svrhu zaštite zdravlja stanovništva na području </w:t>
      </w:r>
      <w:r>
        <w:t>Općine Kneževi Vinogradi</w:t>
      </w:r>
      <w:r w:rsidR="00BA3A87">
        <w:t xml:space="preserve"> </w:t>
      </w:r>
      <w:r w:rsidRPr="00C11260">
        <w:t>obavlja se preventivna sustavna deratizacija.</w:t>
      </w:r>
    </w:p>
    <w:p w:rsidR="00C11260" w:rsidRPr="00C11260" w:rsidRDefault="00C11260" w:rsidP="00BA3A87">
      <w:pPr>
        <w:ind w:firstLine="708"/>
        <w:jc w:val="both"/>
      </w:pPr>
      <w:r w:rsidRPr="00C11260">
        <w:t xml:space="preserve">Pod pojmom preventivne sustavne deratizacije razumijeva se postavljanje odgovarajućih mamaca za uništavanje štakora i drugih glodavaca. </w:t>
      </w:r>
    </w:p>
    <w:p w:rsidR="00BA3A87" w:rsidRDefault="00BA3A87" w:rsidP="00C11260">
      <w:pPr>
        <w:jc w:val="both"/>
      </w:pPr>
    </w:p>
    <w:p w:rsidR="00C11260" w:rsidRPr="00C11260" w:rsidRDefault="0077675A" w:rsidP="00BA3A87">
      <w:pPr>
        <w:jc w:val="center"/>
      </w:pPr>
      <w:r>
        <w:t xml:space="preserve">Članak </w:t>
      </w:r>
      <w:r w:rsidR="004D13CC">
        <w:t>54</w:t>
      </w:r>
      <w:r w:rsidR="00C11260" w:rsidRPr="00C11260">
        <w:t>.</w:t>
      </w:r>
    </w:p>
    <w:p w:rsidR="00C11260" w:rsidRDefault="00C11260" w:rsidP="00BA3A87">
      <w:pPr>
        <w:ind w:firstLine="708"/>
        <w:jc w:val="both"/>
      </w:pPr>
      <w:r w:rsidRPr="00C11260">
        <w:t xml:space="preserve">Poslove preventivne sustavne deratizacije obavlja pravna osoba kojoj je </w:t>
      </w:r>
      <w:r w:rsidR="005F5AB3">
        <w:t>Općina Kneževi Vinogradi</w:t>
      </w:r>
      <w:r w:rsidRPr="00C11260">
        <w:t xml:space="preserve"> povjerio obavljanje tog posla sukladno važećim propisima, općim i posebnim uvjetima, odredbama ugovora i pravilima struke. </w:t>
      </w:r>
    </w:p>
    <w:p w:rsidR="00BA3A87" w:rsidRPr="00C11260" w:rsidRDefault="00BA3A87" w:rsidP="00BA3A87">
      <w:pPr>
        <w:ind w:firstLine="708"/>
        <w:jc w:val="both"/>
      </w:pPr>
    </w:p>
    <w:p w:rsidR="00100B96" w:rsidRDefault="00C11260" w:rsidP="00C11260">
      <w:pPr>
        <w:jc w:val="both"/>
      </w:pPr>
      <w:r w:rsidRPr="00C11260">
        <w:t>3.</w:t>
      </w:r>
      <w:r w:rsidR="00100B96">
        <w:t>PROGON STOKE RADI ISPAŠE</w:t>
      </w:r>
    </w:p>
    <w:p w:rsidR="00100B96" w:rsidRDefault="00C11260" w:rsidP="00C11260">
      <w:pPr>
        <w:jc w:val="both"/>
      </w:pPr>
      <w:r w:rsidRPr="00C11260">
        <w:t xml:space="preserve"> </w:t>
      </w:r>
    </w:p>
    <w:p w:rsidR="00100B96" w:rsidRDefault="0077675A" w:rsidP="00100B96">
      <w:pPr>
        <w:jc w:val="center"/>
      </w:pPr>
      <w:r>
        <w:t xml:space="preserve">Članak </w:t>
      </w:r>
      <w:r w:rsidR="004D13CC">
        <w:t>55</w:t>
      </w:r>
      <w:r>
        <w:t>.</w:t>
      </w:r>
    </w:p>
    <w:p w:rsidR="00100B96" w:rsidRPr="00100B96" w:rsidRDefault="00100B96" w:rsidP="00100B96">
      <w:pPr>
        <w:ind w:firstLine="708"/>
        <w:jc w:val="both"/>
      </w:pPr>
      <w:r w:rsidRPr="00100B96">
        <w:t>Na području Općine Kneževi Vinogradi ispaša stoke van naseljenih mjesta, te svakodnevno gonjenje stoke radi ispaše, dopušteno je isključivo uz suglasnost Općine Kneževi Vinogradi.</w:t>
      </w:r>
    </w:p>
    <w:p w:rsidR="00100B96" w:rsidRPr="00100B96" w:rsidRDefault="00100B96" w:rsidP="00100B96">
      <w:pPr>
        <w:jc w:val="both"/>
      </w:pPr>
      <w:r w:rsidRPr="00100B96">
        <w:tab/>
        <w:t>Suglasnost iz st. 1 ovog članka, izdat će se vlasniku stoke koji:</w:t>
      </w:r>
    </w:p>
    <w:p w:rsidR="00100B96" w:rsidRPr="00100B96" w:rsidRDefault="00100B96" w:rsidP="00100B96">
      <w:pPr>
        <w:numPr>
          <w:ilvl w:val="0"/>
          <w:numId w:val="20"/>
        </w:numPr>
        <w:jc w:val="both"/>
      </w:pPr>
      <w:r w:rsidRPr="00100B96">
        <w:t>dokaže da ima vlastiti površine ili površine u zakupu gdje će tjerat stoku na ispašu;</w:t>
      </w:r>
    </w:p>
    <w:p w:rsidR="00100B96" w:rsidRPr="00100B96" w:rsidRDefault="00100B96" w:rsidP="00100B96">
      <w:pPr>
        <w:numPr>
          <w:ilvl w:val="0"/>
          <w:numId w:val="20"/>
        </w:numPr>
        <w:jc w:val="both"/>
      </w:pPr>
      <w:r w:rsidRPr="00100B96">
        <w:t xml:space="preserve">priložiti pismenu izjavu da stoka neće činiti štetu u poljima, da će gonjenje  stoke obaviti  manje prometnim putem, te otkloniti sva onečišćenja na </w:t>
      </w:r>
      <w:r w:rsidR="00291E9B">
        <w:t>površinama javne namjene</w:t>
      </w:r>
      <w:r w:rsidRPr="00100B96">
        <w:t>.</w:t>
      </w:r>
    </w:p>
    <w:p w:rsidR="00100B96" w:rsidRPr="00100B96" w:rsidRDefault="00100B96" w:rsidP="00100B96">
      <w:pPr>
        <w:ind w:firstLine="708"/>
        <w:jc w:val="both"/>
      </w:pPr>
      <w:r w:rsidRPr="00100B96">
        <w:t xml:space="preserve">Ukoliko vlasnik stoke ne otkloni sva onečišćenja na </w:t>
      </w:r>
      <w:r w:rsidR="00291E9B">
        <w:t>površinama javne namjene</w:t>
      </w:r>
      <w:r w:rsidRPr="00100B96">
        <w:t>, sukladno točki 2. prethodnog stavka, ista će se onečišćenja otkloniti od strane Općine Kneževi Vinogradi, na teret vlasnika stoke.</w:t>
      </w:r>
    </w:p>
    <w:p w:rsidR="00100B96" w:rsidRPr="00100B96" w:rsidRDefault="00100B96" w:rsidP="00100B96">
      <w:pPr>
        <w:ind w:firstLine="708"/>
        <w:jc w:val="both"/>
      </w:pPr>
      <w:r w:rsidRPr="00100B96">
        <w:t>Suglasnost iz stavka 1. ovog članka se neće izdati, odnosno izdana suglasnost će se povući u slučaju:</w:t>
      </w:r>
    </w:p>
    <w:p w:rsidR="00100B96" w:rsidRPr="00100B96" w:rsidRDefault="00100B96" w:rsidP="00100B96">
      <w:pPr>
        <w:numPr>
          <w:ilvl w:val="0"/>
          <w:numId w:val="21"/>
        </w:numPr>
        <w:jc w:val="both"/>
      </w:pPr>
      <w:r w:rsidRPr="00100B96">
        <w:t>ako vlasnik stoke učestalo čini štete u polju ili neovlašteno ulazi u tuđi posjed,</w:t>
      </w:r>
    </w:p>
    <w:p w:rsidR="00100B96" w:rsidRPr="00100B96" w:rsidRDefault="00100B96" w:rsidP="00100B96">
      <w:pPr>
        <w:numPr>
          <w:ilvl w:val="0"/>
          <w:numId w:val="21"/>
        </w:numPr>
        <w:jc w:val="both"/>
      </w:pPr>
      <w:r w:rsidRPr="00100B96">
        <w:t>onečišćuje javne putove ili narušava higijenske i sanitarne uvjete života u naselju,</w:t>
      </w:r>
    </w:p>
    <w:p w:rsidR="00100B96" w:rsidRPr="00100B96" w:rsidRDefault="00100B96" w:rsidP="00100B96">
      <w:pPr>
        <w:numPr>
          <w:ilvl w:val="0"/>
          <w:numId w:val="21"/>
        </w:numPr>
        <w:jc w:val="both"/>
      </w:pPr>
      <w:r w:rsidRPr="00100B96">
        <w:t>gonjenje stoke ne obavlja manje prometnim putem,</w:t>
      </w:r>
    </w:p>
    <w:p w:rsidR="00100B96" w:rsidRPr="00100B96" w:rsidRDefault="00100B96" w:rsidP="00100B96">
      <w:pPr>
        <w:numPr>
          <w:ilvl w:val="0"/>
          <w:numId w:val="21"/>
        </w:numPr>
        <w:jc w:val="both"/>
      </w:pPr>
      <w:r w:rsidRPr="00100B96">
        <w:t>ako nakon progona stoke ne otkloni onečišćenja.</w:t>
      </w:r>
    </w:p>
    <w:p w:rsidR="00100B96" w:rsidRPr="00100B96" w:rsidRDefault="00100B96" w:rsidP="00100B96">
      <w:pPr>
        <w:ind w:left="360"/>
        <w:jc w:val="both"/>
      </w:pPr>
      <w:r w:rsidRPr="00100B96">
        <w:t>Suglasnost izdaje komunalni redar na pismeni zahtjev vlasnika stoke.</w:t>
      </w:r>
    </w:p>
    <w:p w:rsidR="00100B96" w:rsidRPr="00100B96" w:rsidRDefault="00100B96" w:rsidP="00100B96">
      <w:pPr>
        <w:ind w:left="360"/>
        <w:jc w:val="both"/>
      </w:pPr>
      <w:r w:rsidRPr="00100B96">
        <w:t xml:space="preserve">Ispaša stoke na </w:t>
      </w:r>
      <w:r w:rsidR="00291E9B">
        <w:t>površinama javne namjene</w:t>
      </w:r>
      <w:r>
        <w:t xml:space="preserve"> unutar naselja je zabranjena</w:t>
      </w:r>
    </w:p>
    <w:p w:rsidR="00100B96" w:rsidRPr="00B91C76" w:rsidRDefault="00100B96" w:rsidP="00100B96">
      <w:pPr>
        <w:rPr>
          <w:b/>
          <w:sz w:val="22"/>
          <w:szCs w:val="22"/>
        </w:rPr>
      </w:pPr>
    </w:p>
    <w:p w:rsidR="00100B96" w:rsidRDefault="00100B96" w:rsidP="00C11260">
      <w:pPr>
        <w:jc w:val="both"/>
      </w:pPr>
    </w:p>
    <w:p w:rsidR="00C11260" w:rsidRPr="00C11260" w:rsidRDefault="00100B96" w:rsidP="00C11260">
      <w:pPr>
        <w:jc w:val="both"/>
      </w:pPr>
      <w:r>
        <w:t xml:space="preserve">4. </w:t>
      </w:r>
      <w:r w:rsidR="00C11260" w:rsidRPr="00C11260">
        <w:t xml:space="preserve">ČIŠĆENJE DIMNJAKA </w:t>
      </w:r>
    </w:p>
    <w:p w:rsidR="00BA3A87" w:rsidRDefault="00BA3A87" w:rsidP="00C11260">
      <w:pPr>
        <w:jc w:val="both"/>
      </w:pPr>
    </w:p>
    <w:p w:rsidR="00C11260" w:rsidRPr="00C11260" w:rsidRDefault="0077675A" w:rsidP="00BA3A87">
      <w:pPr>
        <w:jc w:val="center"/>
      </w:pPr>
      <w:r>
        <w:t xml:space="preserve">Članak </w:t>
      </w:r>
      <w:r w:rsidR="004D13CC">
        <w:t>56</w:t>
      </w:r>
      <w:r w:rsidR="00C11260" w:rsidRPr="00C11260">
        <w:t>.</w:t>
      </w:r>
    </w:p>
    <w:p w:rsidR="00C11260" w:rsidRDefault="00C11260" w:rsidP="00BA3A87">
      <w:pPr>
        <w:ind w:firstLine="708"/>
        <w:jc w:val="both"/>
      </w:pPr>
      <w:r w:rsidRPr="00C11260">
        <w:t xml:space="preserve">Čišćenje i kontrola dimovodnih objekata i uređaja za loženje regulirano je posebnom Odlukom. </w:t>
      </w:r>
    </w:p>
    <w:p w:rsidR="00100B96" w:rsidRPr="00C11260" w:rsidRDefault="00100B96" w:rsidP="00BA3A87">
      <w:pPr>
        <w:ind w:firstLine="708"/>
        <w:jc w:val="both"/>
      </w:pPr>
    </w:p>
    <w:p w:rsidR="00C11260" w:rsidRPr="00C11260" w:rsidRDefault="00C11260" w:rsidP="00C11260">
      <w:pPr>
        <w:jc w:val="both"/>
      </w:pPr>
      <w:r w:rsidRPr="00C11260">
        <w:t xml:space="preserve">VIII UKLANJANJE PROTUPRAVNO POSTAVLJENIH PREDMETA </w:t>
      </w:r>
    </w:p>
    <w:p w:rsidR="00100B96" w:rsidRDefault="00100B96" w:rsidP="00C11260">
      <w:pPr>
        <w:jc w:val="both"/>
      </w:pPr>
    </w:p>
    <w:p w:rsidR="00C11260" w:rsidRPr="00C11260" w:rsidRDefault="0077675A" w:rsidP="00100B96">
      <w:pPr>
        <w:jc w:val="center"/>
      </w:pPr>
      <w:r>
        <w:t xml:space="preserve">Članak </w:t>
      </w:r>
      <w:r w:rsidR="004D13CC">
        <w:t>57</w:t>
      </w:r>
      <w:r w:rsidR="00C11260" w:rsidRPr="00C11260">
        <w:t>.</w:t>
      </w:r>
    </w:p>
    <w:p w:rsidR="00B4561C" w:rsidRDefault="00C11260" w:rsidP="00100B96">
      <w:pPr>
        <w:ind w:firstLine="708"/>
        <w:jc w:val="both"/>
      </w:pPr>
      <w:r w:rsidRPr="00C11260">
        <w:t xml:space="preserve">Protupravno postavljeni predmeti i uređaji na objektima i </w:t>
      </w:r>
      <w:r w:rsidR="00291E9B">
        <w:t>površinama javne namjene</w:t>
      </w:r>
      <w:r w:rsidRPr="00C11260">
        <w:t xml:space="preserve"> (kiosci, pokretne naprave, reklame, stupići, posude za cvijeće, građevni materijal, skele, ogrjev i svi ostali protupravno postavljeni predmeti) moraju se ukloniti.</w:t>
      </w:r>
    </w:p>
    <w:p w:rsidR="00C11260" w:rsidRDefault="00B4561C" w:rsidP="00100B96">
      <w:pPr>
        <w:ind w:firstLine="708"/>
        <w:jc w:val="both"/>
      </w:pPr>
      <w:r>
        <w:lastRenderedPageBreak/>
        <w:t xml:space="preserve"> </w:t>
      </w:r>
      <w:r w:rsidR="00C11260" w:rsidRPr="00C11260">
        <w:t xml:space="preserve">Rješenje o uklanjanju donosi komunalno redarstvo na trošak vlasnika ili korisnika predmeta ili uređaja iz prethodnog stavka. </w:t>
      </w:r>
    </w:p>
    <w:p w:rsidR="00B4561C" w:rsidRPr="00C11260" w:rsidRDefault="00B4561C" w:rsidP="00100B96">
      <w:pPr>
        <w:ind w:firstLine="708"/>
        <w:jc w:val="both"/>
      </w:pPr>
      <w:r>
        <w:t xml:space="preserve">Ako vlasnik protupravno postavljenog predmeta ili uređaja na objektima i </w:t>
      </w:r>
      <w:r w:rsidR="00291E9B">
        <w:t>površinama javne namjene</w:t>
      </w:r>
      <w:r>
        <w:t xml:space="preserve"> ne ukloni u traženom roku isto će se ukloniti po trećem licu na trošak vlasnika.</w:t>
      </w:r>
    </w:p>
    <w:p w:rsidR="00B4561C" w:rsidRDefault="00B4561C" w:rsidP="00C11260">
      <w:pPr>
        <w:jc w:val="both"/>
      </w:pPr>
    </w:p>
    <w:p w:rsidR="00C11260" w:rsidRPr="00C11260" w:rsidRDefault="00C11260" w:rsidP="00C11260">
      <w:pPr>
        <w:jc w:val="both"/>
      </w:pPr>
      <w:r w:rsidRPr="00C11260">
        <w:t xml:space="preserve">IX MJERE ZA PROVOĐENJE KOMUNALNOG REDA </w:t>
      </w:r>
    </w:p>
    <w:p w:rsidR="00B4561C" w:rsidRDefault="00B4561C" w:rsidP="00C11260">
      <w:pPr>
        <w:jc w:val="both"/>
      </w:pPr>
    </w:p>
    <w:p w:rsidR="00C11260" w:rsidRPr="00C11260" w:rsidRDefault="00C11260" w:rsidP="00B4561C">
      <w:pPr>
        <w:jc w:val="center"/>
      </w:pPr>
      <w:r w:rsidRPr="00C11260">
        <w:t>Članak</w:t>
      </w:r>
      <w:r w:rsidR="0077675A">
        <w:t xml:space="preserve"> </w:t>
      </w:r>
      <w:r w:rsidR="004D13CC">
        <w:t>58</w:t>
      </w:r>
      <w:r w:rsidRPr="00C11260">
        <w:t>.</w:t>
      </w:r>
    </w:p>
    <w:p w:rsidR="00B4561C" w:rsidRDefault="00C11260" w:rsidP="00B4561C">
      <w:pPr>
        <w:ind w:firstLine="708"/>
        <w:jc w:val="both"/>
      </w:pPr>
      <w:r w:rsidRPr="00C11260">
        <w:t xml:space="preserve">Nadzor nad provedbom </w:t>
      </w:r>
      <w:r w:rsidR="00B4561C">
        <w:t>Odluke o komunalnom redu provodi komunalni redar</w:t>
      </w:r>
      <w:r w:rsidRPr="00C11260">
        <w:t xml:space="preserve"> </w:t>
      </w:r>
      <w:r>
        <w:t>Općine Kneževi Vinogradi</w:t>
      </w:r>
      <w:r w:rsidRPr="00C11260">
        <w:t>.</w:t>
      </w:r>
    </w:p>
    <w:p w:rsidR="00C11260" w:rsidRDefault="00B4561C" w:rsidP="00B4561C">
      <w:pPr>
        <w:ind w:firstLine="708"/>
        <w:jc w:val="both"/>
      </w:pPr>
      <w:r w:rsidRPr="001C3497">
        <w:t>Komunalni redar mora</w:t>
      </w:r>
      <w:r w:rsidR="00C11260" w:rsidRPr="001C3497">
        <w:t xml:space="preserve"> ima</w:t>
      </w:r>
      <w:r w:rsidR="004D13CC">
        <w:t xml:space="preserve"> službenu odoru i</w:t>
      </w:r>
      <w:r w:rsidR="00C11260" w:rsidRPr="001C3497">
        <w:t xml:space="preserve"> službenu iskaznicu</w:t>
      </w:r>
      <w:r w:rsidR="00054C63" w:rsidRPr="001C3497">
        <w:t>,</w:t>
      </w:r>
      <w:r w:rsidR="00C11260" w:rsidRPr="001C3497">
        <w:t xml:space="preserve"> čiji je sadržaj, oblik</w:t>
      </w:r>
      <w:r w:rsidR="004D13CC">
        <w:t xml:space="preserve"> i</w:t>
      </w:r>
      <w:r w:rsidR="00C11260" w:rsidRPr="001C3497">
        <w:t xml:space="preserve"> </w:t>
      </w:r>
      <w:r w:rsidR="004D13CC">
        <w:t xml:space="preserve">izgled </w:t>
      </w:r>
      <w:r w:rsidR="00C11260" w:rsidRPr="001C3497">
        <w:t xml:space="preserve"> propisan </w:t>
      </w:r>
      <w:r w:rsidRPr="001C3497">
        <w:t>posebnom Odlukom</w:t>
      </w:r>
      <w:r w:rsidR="001C3497" w:rsidRPr="001C3497">
        <w:t xml:space="preserve"> Općinskog </w:t>
      </w:r>
      <w:r w:rsidR="004D13CC">
        <w:t>vijeća</w:t>
      </w:r>
      <w:r w:rsidRPr="001C3497">
        <w:t>.</w:t>
      </w:r>
    </w:p>
    <w:p w:rsidR="00B4561C" w:rsidRPr="00C11260" w:rsidRDefault="00B4561C" w:rsidP="00B4561C">
      <w:pPr>
        <w:ind w:firstLine="708"/>
        <w:jc w:val="both"/>
      </w:pPr>
    </w:p>
    <w:p w:rsidR="00C11260" w:rsidRDefault="0077675A" w:rsidP="00B4561C">
      <w:pPr>
        <w:jc w:val="center"/>
      </w:pPr>
      <w:r>
        <w:t xml:space="preserve">Članak </w:t>
      </w:r>
      <w:r w:rsidR="004D13CC">
        <w:t>59</w:t>
      </w:r>
      <w:r w:rsidR="00C11260" w:rsidRPr="00C11260">
        <w:t>.</w:t>
      </w:r>
    </w:p>
    <w:p w:rsidR="004D13CC" w:rsidRDefault="004D13CC" w:rsidP="004D13CC">
      <w:pPr>
        <w:jc w:val="both"/>
      </w:pPr>
      <w:r>
        <w:tab/>
        <w:t>U provedbi nadzora nad ovom Odlukom komunalni redar ovlašten je:</w:t>
      </w:r>
    </w:p>
    <w:p w:rsidR="00EA5CC9" w:rsidRDefault="004D13CC" w:rsidP="00EA5CC9">
      <w:pPr>
        <w:pStyle w:val="Odlomakpopisa"/>
        <w:numPr>
          <w:ilvl w:val="0"/>
          <w:numId w:val="34"/>
        </w:numPr>
        <w:jc w:val="both"/>
      </w:pPr>
      <w:r>
        <w:t>zatražiti i pregledati isprave (osobna iskaznica, putovnica, izvod iz sudskog registra i sl.)</w:t>
      </w:r>
      <w:r w:rsidR="00535A76">
        <w:t xml:space="preserve"> na temelju kojih se može utvrditi identitet stranaka odnosno zakonskog zastupnika stranek, kao i drugih osoba nazočnih prilikom izvođenja radova</w:t>
      </w:r>
      <w:r>
        <w:t>,</w:t>
      </w:r>
    </w:p>
    <w:p w:rsidR="00EA5CC9" w:rsidRDefault="00535A76" w:rsidP="00EA5CC9">
      <w:pPr>
        <w:pStyle w:val="Odlomakpopisa"/>
        <w:numPr>
          <w:ilvl w:val="0"/>
          <w:numId w:val="34"/>
        </w:numPr>
        <w:jc w:val="both"/>
      </w:pPr>
      <w:r>
        <w:t>uzimati izjave od odgovornih osoba radi pribavljanja dokaza o činjenicama koje se ne mogu izravno utvrditi kao i od drugih osoba nazočnih prilikom nadzora,</w:t>
      </w:r>
    </w:p>
    <w:p w:rsidR="00EA5CC9" w:rsidRDefault="00535A76" w:rsidP="00EA5CC9">
      <w:pPr>
        <w:pStyle w:val="Odlomakpopisa"/>
        <w:numPr>
          <w:ilvl w:val="0"/>
          <w:numId w:val="34"/>
        </w:numPr>
        <w:jc w:val="both"/>
      </w:pPr>
      <w:r>
        <w:t>zatražiti od stranke pismenim putem točne i potpune podatke i dokumentaciju potrebnu u nadzoru,</w:t>
      </w:r>
    </w:p>
    <w:p w:rsidR="00EA5CC9" w:rsidRDefault="00535A76" w:rsidP="00EA5CC9">
      <w:pPr>
        <w:pStyle w:val="Odlomakpopisa"/>
        <w:numPr>
          <w:ilvl w:val="0"/>
          <w:numId w:val="34"/>
        </w:numPr>
        <w:jc w:val="both"/>
      </w:pPr>
      <w:r>
        <w:t>prikupljati dokaze i utvrđivati činjenično stranje na vizualni i drugi odgovarajući način (fotografiranjem, snimanjem kamerom, videozapisom i slično),</w:t>
      </w:r>
    </w:p>
    <w:p w:rsidR="00EA5CC9" w:rsidRDefault="00535A76" w:rsidP="00EA5CC9">
      <w:pPr>
        <w:pStyle w:val="Odlomakpopisa"/>
        <w:numPr>
          <w:ilvl w:val="0"/>
          <w:numId w:val="34"/>
        </w:numPr>
        <w:jc w:val="both"/>
      </w:pPr>
      <w:r>
        <w:t>obavljati i druge radnje u svrhu provedbe nadzora,</w:t>
      </w:r>
    </w:p>
    <w:p w:rsidR="00EA5CC9" w:rsidRDefault="00535A76" w:rsidP="00EA5CC9">
      <w:pPr>
        <w:pStyle w:val="Odlomakpopisa"/>
        <w:numPr>
          <w:ilvl w:val="0"/>
          <w:numId w:val="34"/>
        </w:numPr>
        <w:jc w:val="both"/>
      </w:pPr>
      <w:r>
        <w:t>rješenjem ili na drugi propisani način narediti fizičkim i pravnim osobama mjere za održavanje komunalnog reda propisane ovom Odlukom odnosno druge mjere propisane zakonom,</w:t>
      </w:r>
    </w:p>
    <w:p w:rsidR="00EA5CC9" w:rsidRDefault="00535A76" w:rsidP="00EA5CC9">
      <w:pPr>
        <w:pStyle w:val="Odlomakpopisa"/>
        <w:numPr>
          <w:ilvl w:val="0"/>
          <w:numId w:val="34"/>
        </w:numPr>
        <w:jc w:val="both"/>
      </w:pPr>
      <w:r>
        <w:t>predložiti izdavanje obveznog prekršajnog naloga,</w:t>
      </w:r>
    </w:p>
    <w:p w:rsidR="00535A76" w:rsidRDefault="00535A76" w:rsidP="00EA5CC9">
      <w:pPr>
        <w:pStyle w:val="Odlomakpopisa"/>
        <w:numPr>
          <w:ilvl w:val="0"/>
          <w:numId w:val="34"/>
        </w:numPr>
        <w:jc w:val="both"/>
      </w:pPr>
      <w:r>
        <w:t xml:space="preserve">naplatiti </w:t>
      </w:r>
      <w:proofErr w:type="spellStart"/>
      <w:r>
        <w:t>novačnu</w:t>
      </w:r>
      <w:proofErr w:type="spellEnd"/>
      <w:r>
        <w:t xml:space="preserve"> kaznu na mjestu počinjenja prekršaja od počinitelja.</w:t>
      </w:r>
    </w:p>
    <w:p w:rsidR="00054C63" w:rsidRPr="00054C63" w:rsidRDefault="00054C63" w:rsidP="00054C63">
      <w:pPr>
        <w:autoSpaceDE w:val="0"/>
        <w:autoSpaceDN w:val="0"/>
        <w:adjustRightInd w:val="0"/>
        <w:ind w:firstLine="708"/>
        <w:jc w:val="both"/>
        <w:rPr>
          <w:rFonts w:ascii="TimesNewRoman" w:hAnsi="TimesNewRoman" w:cs="TimesNewRoman"/>
        </w:rPr>
      </w:pPr>
      <w:r w:rsidRPr="00054C63">
        <w:rPr>
          <w:rFonts w:ascii="TimesNewRoman" w:hAnsi="TimesNewRoman" w:cs="TimesNewRoman"/>
        </w:rPr>
        <w:t>Komunalni redar ovlašten je donositi pismene i usmene naloge u vidu rješenja za provedbu gore navedenih radnji.</w:t>
      </w:r>
    </w:p>
    <w:p w:rsidR="00B4561C" w:rsidRDefault="00C11260" w:rsidP="00B4561C">
      <w:pPr>
        <w:ind w:firstLine="708"/>
        <w:jc w:val="both"/>
      </w:pPr>
      <w:r w:rsidRPr="00C11260">
        <w:t>Ako komunalni redar u svom radu utvrdi da nije nadležan za poduzimanje mjera iz stavka 1. ovog članka dužan je bez odgode obavijestiti nadlež</w:t>
      </w:r>
      <w:r w:rsidR="00B4561C">
        <w:t xml:space="preserve">ne inspekcije, odnosno organe. </w:t>
      </w:r>
    </w:p>
    <w:p w:rsidR="00535A76" w:rsidRDefault="00535A76" w:rsidP="00B4561C">
      <w:pPr>
        <w:jc w:val="center"/>
      </w:pPr>
    </w:p>
    <w:p w:rsidR="00C11260" w:rsidRPr="00C11260" w:rsidRDefault="0077675A" w:rsidP="00B4561C">
      <w:pPr>
        <w:jc w:val="center"/>
      </w:pPr>
      <w:r>
        <w:t xml:space="preserve">Članak </w:t>
      </w:r>
      <w:r w:rsidR="004D13CC">
        <w:t>60</w:t>
      </w:r>
      <w:r w:rsidR="00C11260" w:rsidRPr="00C11260">
        <w:t>.</w:t>
      </w:r>
    </w:p>
    <w:p w:rsidR="00C11260" w:rsidRDefault="00C11260" w:rsidP="00B4561C">
      <w:pPr>
        <w:ind w:firstLine="708"/>
        <w:jc w:val="both"/>
      </w:pPr>
      <w:r w:rsidRPr="00C11260">
        <w:t xml:space="preserve">Fizičke i pravne osobe dužne su komunalnom redaru omogućiti nesmetano obavljanje nadzora i pružati potrebne obavijesti o predmetima uredovanja. </w:t>
      </w:r>
    </w:p>
    <w:p w:rsidR="00535A76" w:rsidRPr="00217942" w:rsidRDefault="00535A76" w:rsidP="00535A76">
      <w:pPr>
        <w:ind w:firstLine="708"/>
        <w:jc w:val="both"/>
      </w:pPr>
      <w:r w:rsidRPr="00217942">
        <w:t xml:space="preserve">Ako komunalni redar u svom radu naiđe na otpor može zatražiti pomoć od Ministarstva unutarnjih poslova, Policijske uprave Osječko-baranjske  i drugih tijela potrebnih za provođenje nadzora. </w:t>
      </w:r>
    </w:p>
    <w:p w:rsidR="00535A76" w:rsidRPr="00C11260" w:rsidRDefault="00535A76" w:rsidP="00B4561C">
      <w:pPr>
        <w:ind w:firstLine="708"/>
        <w:jc w:val="both"/>
      </w:pPr>
    </w:p>
    <w:p w:rsidR="00B4561C" w:rsidRDefault="00B4561C" w:rsidP="00C11260">
      <w:pPr>
        <w:jc w:val="both"/>
      </w:pPr>
    </w:p>
    <w:p w:rsidR="00C11260" w:rsidRDefault="0077675A" w:rsidP="00B4561C">
      <w:pPr>
        <w:jc w:val="center"/>
      </w:pPr>
      <w:r>
        <w:t xml:space="preserve">Članak </w:t>
      </w:r>
      <w:r w:rsidR="004D13CC">
        <w:t>61</w:t>
      </w:r>
      <w:r w:rsidR="00C11260" w:rsidRPr="00C11260">
        <w:t>.</w:t>
      </w:r>
    </w:p>
    <w:p w:rsidR="00054C63" w:rsidRPr="00217942" w:rsidRDefault="00054C63"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Komunalni redar u obavljanju poslova iz svoje nadležnosti dužan je pridržavati se zakona, odredaba ove odluke i drugih propisa.</w:t>
      </w:r>
    </w:p>
    <w:p w:rsidR="00054C63" w:rsidRPr="00217942" w:rsidRDefault="00054C63"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Komunalni redar obavlja poslove nadzora samostalno u ime Općine, postupa i donosi akte u okviru dužnosti i ovlaštenja određenih ovom Odlukom i drugim propisima.</w:t>
      </w:r>
    </w:p>
    <w:p w:rsidR="00054C63" w:rsidRPr="00217942" w:rsidRDefault="00054C63"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Poduzimanje mjera za provođenje komunalnog reda smatra se hitnim i od javnog interesa za Općinu Kneževi Vinogradi.</w:t>
      </w:r>
    </w:p>
    <w:p w:rsidR="00054C63" w:rsidRPr="00217942" w:rsidRDefault="00054C63" w:rsidP="00217942">
      <w:pPr>
        <w:autoSpaceDE w:val="0"/>
        <w:autoSpaceDN w:val="0"/>
        <w:adjustRightInd w:val="0"/>
        <w:jc w:val="both"/>
        <w:rPr>
          <w:rFonts w:ascii="TimesNewRoman" w:hAnsi="TimesNewRoman" w:cs="TimesNewRoman"/>
        </w:rPr>
      </w:pPr>
    </w:p>
    <w:p w:rsidR="00054C63" w:rsidRPr="00217942" w:rsidRDefault="00054C63" w:rsidP="00217942">
      <w:pPr>
        <w:autoSpaceDE w:val="0"/>
        <w:autoSpaceDN w:val="0"/>
        <w:adjustRightInd w:val="0"/>
        <w:jc w:val="center"/>
        <w:rPr>
          <w:rFonts w:ascii="TimesNewRoman" w:hAnsi="TimesNewRoman" w:cs="TimesNewRoman"/>
        </w:rPr>
      </w:pPr>
      <w:r w:rsidRPr="00217942">
        <w:rPr>
          <w:rFonts w:ascii="TimesNewRoman" w:hAnsi="TimesNewRoman" w:cs="TimesNewRoman"/>
        </w:rPr>
        <w:t>Č</w:t>
      </w:r>
      <w:r w:rsidR="00217942">
        <w:rPr>
          <w:rFonts w:ascii="TimesNewRoman" w:hAnsi="TimesNewRoman" w:cs="TimesNewRoman"/>
        </w:rPr>
        <w:t>lanak</w:t>
      </w:r>
      <w:r w:rsidR="004D13CC">
        <w:rPr>
          <w:rFonts w:ascii="TimesNewRoman" w:hAnsi="TimesNewRoman" w:cs="TimesNewRoman"/>
        </w:rPr>
        <w:t xml:space="preserve"> 62</w:t>
      </w:r>
      <w:r w:rsidR="00217942">
        <w:rPr>
          <w:rFonts w:ascii="TimesNewRoman" w:hAnsi="TimesNewRoman" w:cs="TimesNewRoman"/>
        </w:rPr>
        <w:t>.</w:t>
      </w:r>
    </w:p>
    <w:p w:rsidR="00054C63" w:rsidRPr="00217942" w:rsidRDefault="00054C63"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Ako počinitelj ne postupi po rješ</w:t>
      </w:r>
      <w:r w:rsidR="00217942" w:rsidRPr="00217942">
        <w:rPr>
          <w:rFonts w:ascii="TimesNewRoman" w:hAnsi="TimesNewRoman" w:cs="TimesNewRoman"/>
        </w:rPr>
        <w:t xml:space="preserve">enju komunalnog </w:t>
      </w:r>
      <w:r w:rsidRPr="00217942">
        <w:rPr>
          <w:rFonts w:ascii="TimesNewRoman" w:hAnsi="TimesNewRoman" w:cs="TimesNewRoman"/>
        </w:rPr>
        <w:t>redara, istu činidbu (uklanjanje, čišć</w:t>
      </w:r>
      <w:r w:rsidR="00217942" w:rsidRPr="00217942">
        <w:rPr>
          <w:rFonts w:ascii="TimesNewRoman" w:hAnsi="TimesNewRoman" w:cs="TimesNewRoman"/>
        </w:rPr>
        <w:t xml:space="preserve">enje, </w:t>
      </w:r>
      <w:r w:rsidRPr="00217942">
        <w:rPr>
          <w:rFonts w:ascii="TimesNewRoman" w:hAnsi="TimesNewRoman" w:cs="TimesNewRoman"/>
        </w:rPr>
        <w:t>popravljanje,</w:t>
      </w:r>
      <w:r w:rsidR="00217942" w:rsidRPr="00217942">
        <w:rPr>
          <w:rFonts w:ascii="TimesNewRoman" w:hAnsi="TimesNewRoman" w:cs="TimesNewRoman"/>
        </w:rPr>
        <w:t xml:space="preserve"> </w:t>
      </w:r>
      <w:r w:rsidRPr="00217942">
        <w:rPr>
          <w:rFonts w:ascii="TimesNewRoman" w:hAnsi="TimesNewRoman" w:cs="TimesNewRoman"/>
        </w:rPr>
        <w:t>zamjena i drugo), učiniti će komunalno redarstvo putem</w:t>
      </w:r>
      <w:r w:rsidR="00217942" w:rsidRPr="00217942">
        <w:rPr>
          <w:rFonts w:ascii="TimesNewRoman" w:hAnsi="TimesNewRoman" w:cs="TimesNewRoman"/>
        </w:rPr>
        <w:t xml:space="preserve"> </w:t>
      </w:r>
      <w:r w:rsidR="00217942">
        <w:rPr>
          <w:rFonts w:ascii="TimesNewRoman" w:hAnsi="TimesNewRoman" w:cs="TimesNewRoman"/>
        </w:rPr>
        <w:t>treće</w:t>
      </w:r>
      <w:r w:rsidRPr="00217942">
        <w:rPr>
          <w:rFonts w:ascii="TimesNewRoman" w:hAnsi="TimesNewRoman" w:cs="TimesNewRoman"/>
        </w:rPr>
        <w:t xml:space="preserve"> osobe, a o trošku počinitelja.</w:t>
      </w:r>
    </w:p>
    <w:p w:rsidR="00217942" w:rsidRPr="00217942" w:rsidRDefault="00217942" w:rsidP="00217942">
      <w:pPr>
        <w:jc w:val="both"/>
      </w:pPr>
    </w:p>
    <w:p w:rsidR="00217942" w:rsidRPr="00217942" w:rsidRDefault="00217942" w:rsidP="00217942">
      <w:pPr>
        <w:autoSpaceDE w:val="0"/>
        <w:autoSpaceDN w:val="0"/>
        <w:adjustRightInd w:val="0"/>
        <w:jc w:val="center"/>
        <w:rPr>
          <w:rFonts w:ascii="TimesNewRoman" w:hAnsi="TimesNewRoman" w:cs="TimesNewRoman"/>
        </w:rPr>
      </w:pPr>
      <w:r w:rsidRPr="00217942">
        <w:rPr>
          <w:rFonts w:ascii="TimesNewRoman" w:hAnsi="TimesNewRoman" w:cs="TimesNewRoman"/>
        </w:rPr>
        <w:t xml:space="preserve">Članak </w:t>
      </w:r>
      <w:r w:rsidR="004D13CC">
        <w:rPr>
          <w:rFonts w:ascii="TimesNewRoman" w:hAnsi="TimesNewRoman" w:cs="TimesNewRoman"/>
        </w:rPr>
        <w:t>63</w:t>
      </w:r>
      <w:r w:rsidRPr="00217942">
        <w:rPr>
          <w:rFonts w:ascii="TimesNewRoman" w:hAnsi="TimesNewRoman" w:cs="TimesNewRoman"/>
        </w:rPr>
        <w:t>.</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 xml:space="preserve">Protiv rješenja komunalnog redara može se uložiti žalba u </w:t>
      </w:r>
      <w:r w:rsidRPr="002325BF">
        <w:rPr>
          <w:rFonts w:ascii="TimesNewRoman" w:hAnsi="TimesNewRoman" w:cs="TimesNewRoman"/>
        </w:rPr>
        <w:t xml:space="preserve">roku od </w:t>
      </w:r>
      <w:r w:rsidR="002325BF" w:rsidRPr="002325BF">
        <w:rPr>
          <w:rFonts w:ascii="TimesNewRoman" w:hAnsi="TimesNewRoman" w:cs="TimesNewRoman"/>
        </w:rPr>
        <w:t>15</w:t>
      </w:r>
      <w:r w:rsidRPr="002325BF">
        <w:rPr>
          <w:rFonts w:ascii="TimesNewRoman" w:hAnsi="TimesNewRoman" w:cs="TimesNewRoman"/>
        </w:rPr>
        <w:t xml:space="preserve"> dana</w:t>
      </w:r>
      <w:r w:rsidR="002325BF" w:rsidRPr="002325BF">
        <w:rPr>
          <w:rFonts w:ascii="TimesNewRoman" w:hAnsi="TimesNewRoman" w:cs="TimesNewRoman"/>
        </w:rPr>
        <w:t xml:space="preserve"> od</w:t>
      </w:r>
      <w:r w:rsidR="002325BF">
        <w:rPr>
          <w:rFonts w:ascii="TimesNewRoman" w:hAnsi="TimesNewRoman" w:cs="TimesNewRoman"/>
        </w:rPr>
        <w:t xml:space="preserve"> dana primitka rješenja o kojem odlučuje upravno tijelo županije nadležno za poslove komunalnog gospodarstva.</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Žalba na rješenje uložena nadležnom tijelu ne odgađa izvršenje rješenja.</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both"/>
        <w:rPr>
          <w:rFonts w:ascii="TimesNewRoman" w:hAnsi="TimesNewRoman" w:cs="TimesNewRoman"/>
        </w:rPr>
      </w:pPr>
      <w:r w:rsidRPr="00217942">
        <w:rPr>
          <w:rFonts w:ascii="TimesNewRoman" w:hAnsi="TimesNewRoman" w:cs="TimesNewRoman"/>
        </w:rPr>
        <w:t xml:space="preserve">X  NAKNADA ŠTETE </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both"/>
        <w:rPr>
          <w:rFonts w:ascii="TimesNewRoman" w:hAnsi="TimesNewRoman" w:cs="TimesNewRoman"/>
        </w:rPr>
      </w:pPr>
      <w:r w:rsidRPr="00217942">
        <w:rPr>
          <w:rFonts w:ascii="TimesNewRoman" w:hAnsi="TimesNewRoman" w:cs="TimesNewRoman"/>
        </w:rPr>
        <w:t>1. Naknada štete na javnoj površini</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center"/>
        <w:rPr>
          <w:rFonts w:ascii="TimesNewRoman" w:hAnsi="TimesNewRoman" w:cs="TimesNewRoman"/>
        </w:rPr>
      </w:pPr>
      <w:r w:rsidRPr="00217942">
        <w:rPr>
          <w:rFonts w:ascii="TimesNewRoman" w:hAnsi="TimesNewRoman" w:cs="TimesNewRoman"/>
        </w:rPr>
        <w:t xml:space="preserve">Članak </w:t>
      </w:r>
      <w:r w:rsidR="004D13CC">
        <w:rPr>
          <w:rFonts w:ascii="TimesNewRoman" w:hAnsi="TimesNewRoman" w:cs="TimesNewRoman"/>
        </w:rPr>
        <w:t>6</w:t>
      </w:r>
      <w:r w:rsidR="002325BF">
        <w:rPr>
          <w:rFonts w:ascii="TimesNewRoman" w:hAnsi="TimesNewRoman" w:cs="TimesNewRoman"/>
        </w:rPr>
        <w:t>4</w:t>
      </w:r>
      <w:r w:rsidRPr="00217942">
        <w:rPr>
          <w:rFonts w:ascii="TimesNewRoman" w:hAnsi="TimesNewRoman" w:cs="TimesNewRoman"/>
        </w:rPr>
        <w:t>.</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Svu štetu učinjenu na javnoj površini, objektu i uređaju što su na njoj ili su njen sastavni dio počinitelj je dužan nadoknaditi.</w:t>
      </w:r>
    </w:p>
    <w:p w:rsidR="00217942" w:rsidRPr="00217942" w:rsidRDefault="00217942" w:rsidP="001C3497">
      <w:pPr>
        <w:autoSpaceDE w:val="0"/>
        <w:autoSpaceDN w:val="0"/>
        <w:adjustRightInd w:val="0"/>
        <w:ind w:firstLine="708"/>
        <w:jc w:val="both"/>
        <w:rPr>
          <w:rFonts w:ascii="TimesNewRoman" w:hAnsi="TimesNewRoman" w:cs="TimesNewRoman"/>
        </w:rPr>
      </w:pPr>
      <w:r w:rsidRPr="00217942">
        <w:rPr>
          <w:rFonts w:ascii="TimesNewRoman" w:hAnsi="TimesNewRoman" w:cs="TimesNewRoman"/>
        </w:rPr>
        <w:t>Ukoliko počinitelj štete ne plati naknadu za učinjenu štetu, provest će se odgovarajući sudski</w:t>
      </w:r>
      <w:r w:rsidR="001C3497">
        <w:rPr>
          <w:rFonts w:ascii="TimesNewRoman" w:hAnsi="TimesNewRoman" w:cs="TimesNewRoman"/>
        </w:rPr>
        <w:t xml:space="preserve"> </w:t>
      </w:r>
      <w:r w:rsidRPr="00217942">
        <w:rPr>
          <w:rFonts w:ascii="TimesNewRoman" w:hAnsi="TimesNewRoman" w:cs="TimesNewRoman"/>
        </w:rPr>
        <w:t>postupak.</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center"/>
        <w:rPr>
          <w:rFonts w:ascii="TimesNewRoman" w:hAnsi="TimesNewRoman" w:cs="TimesNewRoman"/>
        </w:rPr>
      </w:pPr>
      <w:r w:rsidRPr="00217942">
        <w:rPr>
          <w:rFonts w:ascii="TimesNewRoman" w:hAnsi="TimesNewRoman" w:cs="TimesNewRoman"/>
        </w:rPr>
        <w:t xml:space="preserve">Članak </w:t>
      </w:r>
      <w:r w:rsidR="004D13CC">
        <w:rPr>
          <w:rFonts w:ascii="TimesNewRoman" w:hAnsi="TimesNewRoman" w:cs="TimesNewRoman"/>
        </w:rPr>
        <w:t>6</w:t>
      </w:r>
      <w:r w:rsidR="002325BF">
        <w:rPr>
          <w:rFonts w:ascii="TimesNewRoman" w:hAnsi="TimesNewRoman" w:cs="TimesNewRoman"/>
        </w:rPr>
        <w:t>5</w:t>
      </w:r>
      <w:r w:rsidRPr="00217942">
        <w:rPr>
          <w:rFonts w:ascii="TimesNewRoman" w:hAnsi="TimesNewRoman" w:cs="TimesNewRoman"/>
        </w:rPr>
        <w:t>.</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Naknada štete može biti stvarna i paušalna.</w:t>
      </w:r>
    </w:p>
    <w:p w:rsidR="00217942" w:rsidRPr="00217942" w:rsidRDefault="00217942" w:rsidP="001C3497">
      <w:pPr>
        <w:autoSpaceDE w:val="0"/>
        <w:autoSpaceDN w:val="0"/>
        <w:adjustRightInd w:val="0"/>
        <w:ind w:firstLine="708"/>
        <w:jc w:val="both"/>
        <w:rPr>
          <w:rFonts w:ascii="TimesNewRoman" w:hAnsi="TimesNewRoman" w:cs="TimesNewRoman"/>
        </w:rPr>
      </w:pPr>
      <w:r w:rsidRPr="00217942">
        <w:rPr>
          <w:rFonts w:ascii="TimesNewRoman" w:hAnsi="TimesNewRoman" w:cs="TimesNewRoman"/>
        </w:rPr>
        <w:t>Paušalna naknada naplaćuje se u slučaju neznatne ili manje štete ili ako se šteta ne bi mogla sa</w:t>
      </w:r>
      <w:r w:rsidR="001C3497">
        <w:rPr>
          <w:rFonts w:ascii="TimesNewRoman" w:hAnsi="TimesNewRoman" w:cs="TimesNewRoman"/>
        </w:rPr>
        <w:t xml:space="preserve"> </w:t>
      </w:r>
      <w:r w:rsidRPr="00217942">
        <w:rPr>
          <w:rFonts w:ascii="TimesNewRoman" w:hAnsi="TimesNewRoman" w:cs="TimesNewRoman"/>
        </w:rPr>
        <w:t>sigurnošću utvrditi ili ako postupak utvrđenja štete vremenski duže traje, a vrijednost štete ne premašuje</w:t>
      </w:r>
      <w:r w:rsidR="001C3497">
        <w:rPr>
          <w:rFonts w:ascii="TimesNewRoman" w:hAnsi="TimesNewRoman" w:cs="TimesNewRoman"/>
        </w:rPr>
        <w:t xml:space="preserve"> </w:t>
      </w:r>
      <w:r w:rsidRPr="00217942">
        <w:rPr>
          <w:rFonts w:ascii="TimesNewRoman" w:hAnsi="TimesNewRoman" w:cs="TimesNewRoman"/>
        </w:rPr>
        <w:t>1.000,00 kuna, a prema cjeniku ovlaštene fizičke ili pravne osobe kojoj je povjereno obavljanje odgovarajuće komunalne djelatnosti.</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Stvarna šteta naplaćuje se uvijek ako nastala šteta premašuje iznos od 1.000,00 kuna i ako je za to uklanjanje nastale štete bilo potrebno angažirati treću osobu.</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both"/>
        <w:rPr>
          <w:rFonts w:ascii="TimesNewRoman" w:hAnsi="TimesNewRoman" w:cs="TimesNewRoman"/>
        </w:rPr>
      </w:pPr>
      <w:r w:rsidRPr="00217942">
        <w:rPr>
          <w:rFonts w:ascii="TimesNewRoman" w:hAnsi="TimesNewRoman" w:cs="TimesNewRoman"/>
        </w:rPr>
        <w:t xml:space="preserve">2. Novčana naknada u postupku uklanjanja predmeta s </w:t>
      </w:r>
      <w:r w:rsidR="00C20E27">
        <w:rPr>
          <w:rFonts w:ascii="TimesNewRoman" w:hAnsi="TimesNewRoman" w:cs="TimesNewRoman"/>
        </w:rPr>
        <w:t>površine javne namjene</w:t>
      </w:r>
    </w:p>
    <w:p w:rsidR="00217942" w:rsidRPr="00217942" w:rsidRDefault="00217942" w:rsidP="00217942">
      <w:pPr>
        <w:autoSpaceDE w:val="0"/>
        <w:autoSpaceDN w:val="0"/>
        <w:adjustRightInd w:val="0"/>
        <w:jc w:val="both"/>
        <w:rPr>
          <w:rFonts w:ascii="TimesNewRoman" w:hAnsi="TimesNewRoman" w:cs="TimesNewRoman"/>
        </w:rPr>
      </w:pPr>
    </w:p>
    <w:p w:rsidR="00217942" w:rsidRPr="00217942" w:rsidRDefault="00217942" w:rsidP="00217942">
      <w:pPr>
        <w:autoSpaceDE w:val="0"/>
        <w:autoSpaceDN w:val="0"/>
        <w:adjustRightInd w:val="0"/>
        <w:jc w:val="center"/>
        <w:rPr>
          <w:rFonts w:ascii="TimesNewRoman" w:hAnsi="TimesNewRoman" w:cs="TimesNewRoman"/>
        </w:rPr>
      </w:pPr>
      <w:r w:rsidRPr="00217942">
        <w:rPr>
          <w:rFonts w:ascii="TimesNewRoman" w:hAnsi="TimesNewRoman" w:cs="TimesNewRoman"/>
        </w:rPr>
        <w:t xml:space="preserve">Članak </w:t>
      </w:r>
      <w:r w:rsidR="00A72D1D">
        <w:rPr>
          <w:rFonts w:ascii="TimesNewRoman" w:hAnsi="TimesNewRoman" w:cs="TimesNewRoman"/>
        </w:rPr>
        <w:t>6</w:t>
      </w:r>
      <w:r w:rsidR="002325BF">
        <w:rPr>
          <w:rFonts w:ascii="TimesNewRoman" w:hAnsi="TimesNewRoman" w:cs="TimesNewRoman"/>
        </w:rPr>
        <w:t>6</w:t>
      </w:r>
      <w:r w:rsidR="00A72D1D">
        <w:rPr>
          <w:rFonts w:ascii="TimesNewRoman" w:hAnsi="TimesNewRoman" w:cs="TimesNewRoman"/>
        </w:rPr>
        <w:t>.</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 xml:space="preserve">U postupku uklanjanja bespravno postavljenih predmeta na javnoj površini pored stvarnih troškova premještanja i čuvanja te sanacije </w:t>
      </w:r>
      <w:r w:rsidR="00C20E27">
        <w:rPr>
          <w:rFonts w:ascii="TimesNewRoman" w:hAnsi="TimesNewRoman" w:cs="TimesNewRoman"/>
        </w:rPr>
        <w:t>površine javne namjene</w:t>
      </w:r>
      <w:r w:rsidRPr="00217942">
        <w:rPr>
          <w:rFonts w:ascii="TimesNewRoman" w:hAnsi="TimesNewRoman" w:cs="TimesNewRoman"/>
        </w:rPr>
        <w:t xml:space="preserve"> može se naplatiti paušalni iznos troškova i to:</w:t>
      </w:r>
    </w:p>
    <w:p w:rsidR="00217942" w:rsidRPr="00217942" w:rsidRDefault="00217942" w:rsidP="00217942">
      <w:pPr>
        <w:numPr>
          <w:ilvl w:val="0"/>
          <w:numId w:val="24"/>
        </w:numPr>
        <w:autoSpaceDE w:val="0"/>
        <w:autoSpaceDN w:val="0"/>
        <w:adjustRightInd w:val="0"/>
        <w:jc w:val="both"/>
        <w:rPr>
          <w:rFonts w:ascii="TimesNewRoman" w:hAnsi="TimesNewRoman" w:cs="TimesNewRoman"/>
        </w:rPr>
      </w:pPr>
      <w:r w:rsidRPr="00217942">
        <w:rPr>
          <w:rFonts w:ascii="TimesNewRoman" w:hAnsi="TimesNewRoman" w:cs="TimesNewRoman"/>
        </w:rPr>
        <w:t>500,00 kuna za premještanje,</w:t>
      </w:r>
    </w:p>
    <w:p w:rsidR="00217942" w:rsidRPr="00217942" w:rsidRDefault="00217942" w:rsidP="00217942">
      <w:pPr>
        <w:numPr>
          <w:ilvl w:val="0"/>
          <w:numId w:val="24"/>
        </w:numPr>
        <w:autoSpaceDE w:val="0"/>
        <w:autoSpaceDN w:val="0"/>
        <w:adjustRightInd w:val="0"/>
        <w:jc w:val="both"/>
        <w:rPr>
          <w:rFonts w:ascii="TimesNewRoman" w:hAnsi="TimesNewRoman" w:cs="TimesNewRoman"/>
        </w:rPr>
      </w:pPr>
      <w:r w:rsidRPr="00217942">
        <w:rPr>
          <w:rFonts w:ascii="TimesNewRoman" w:hAnsi="TimesNewRoman" w:cs="TimesNewRoman"/>
        </w:rPr>
        <w:t>600,00 kuna po m2 zauzete površine,</w:t>
      </w:r>
    </w:p>
    <w:p w:rsidR="00217942" w:rsidRPr="00217942" w:rsidRDefault="00217942" w:rsidP="00217942">
      <w:pPr>
        <w:numPr>
          <w:ilvl w:val="0"/>
          <w:numId w:val="24"/>
        </w:numPr>
        <w:autoSpaceDE w:val="0"/>
        <w:autoSpaceDN w:val="0"/>
        <w:adjustRightInd w:val="0"/>
        <w:jc w:val="both"/>
        <w:rPr>
          <w:rFonts w:ascii="TimesNewRoman" w:hAnsi="TimesNewRoman" w:cs="TimesNewRoman"/>
        </w:rPr>
      </w:pPr>
      <w:r w:rsidRPr="00217942">
        <w:rPr>
          <w:rFonts w:ascii="TimesNewRoman" w:hAnsi="TimesNewRoman" w:cs="TimesNewRoman"/>
        </w:rPr>
        <w:t>200,00 kuna za uskladištenje po predmetu dnevno.</w:t>
      </w:r>
    </w:p>
    <w:p w:rsidR="00217942" w:rsidRPr="00217942" w:rsidRDefault="00217942" w:rsidP="00217942">
      <w:pPr>
        <w:autoSpaceDE w:val="0"/>
        <w:autoSpaceDN w:val="0"/>
        <w:adjustRightInd w:val="0"/>
        <w:ind w:firstLine="708"/>
        <w:jc w:val="both"/>
        <w:rPr>
          <w:rFonts w:ascii="TimesNewRoman" w:hAnsi="TimesNewRoman" w:cs="TimesNewRoman"/>
        </w:rPr>
      </w:pPr>
      <w:r w:rsidRPr="00217942">
        <w:rPr>
          <w:rFonts w:ascii="TimesNewRoman" w:hAnsi="TimesNewRoman" w:cs="TimesNewRoman"/>
        </w:rPr>
        <w:t>Ukoliko vlasnik oduzetih premeta ne preuzme predmete u roku od 30 dana od dana oduzimanja, te pri tome ne podmiri sve potrebne troškove i davanja</w:t>
      </w:r>
    </w:p>
    <w:p w:rsidR="00217942" w:rsidRPr="00952925" w:rsidRDefault="00217942" w:rsidP="00A72D1D">
      <w:pPr>
        <w:autoSpaceDE w:val="0"/>
        <w:autoSpaceDN w:val="0"/>
        <w:adjustRightInd w:val="0"/>
        <w:ind w:firstLine="708"/>
        <w:jc w:val="both"/>
        <w:rPr>
          <w:rFonts w:ascii="TimesNewRoman" w:hAnsi="TimesNewRoman" w:cs="TimesNewRoman"/>
        </w:rPr>
      </w:pPr>
      <w:r w:rsidRPr="00217942">
        <w:rPr>
          <w:rFonts w:ascii="TimesNewRoman" w:hAnsi="TimesNewRoman" w:cs="TimesNewRoman"/>
        </w:rPr>
        <w:t>Općini Kneževi Vinogradi, isti će se smatrati otpadom i odnijeti na deponij, eventualno ako im vrijednost opravdava, organizirat će se javna dražba, te prodati.</w:t>
      </w:r>
    </w:p>
    <w:p w:rsidR="00595395" w:rsidRDefault="00595395" w:rsidP="00B4561C">
      <w:pPr>
        <w:ind w:firstLine="708"/>
        <w:jc w:val="both"/>
      </w:pPr>
    </w:p>
    <w:p w:rsidR="00C11260" w:rsidRDefault="00C11260" w:rsidP="00C11260">
      <w:pPr>
        <w:jc w:val="both"/>
      </w:pPr>
      <w:r w:rsidRPr="00EA5CC9">
        <w:t>X</w:t>
      </w:r>
      <w:r w:rsidR="00217942" w:rsidRPr="00EA5CC9">
        <w:t>I</w:t>
      </w:r>
      <w:r w:rsidRPr="00EA5CC9">
        <w:t xml:space="preserve"> KAZNENE ODREDBE</w:t>
      </w:r>
      <w:r w:rsidRPr="00C11260">
        <w:t xml:space="preserve"> </w:t>
      </w:r>
    </w:p>
    <w:p w:rsidR="00952925" w:rsidRPr="00C11260" w:rsidRDefault="00952925" w:rsidP="00C11260">
      <w:pPr>
        <w:jc w:val="both"/>
      </w:pPr>
    </w:p>
    <w:p w:rsidR="00C11260" w:rsidRPr="00C11260" w:rsidRDefault="00C11260" w:rsidP="00952925">
      <w:pPr>
        <w:jc w:val="center"/>
      </w:pPr>
      <w:r w:rsidRPr="00C11260">
        <w:t xml:space="preserve">Članak </w:t>
      </w:r>
      <w:r w:rsidR="00A72D1D">
        <w:t>6</w:t>
      </w:r>
      <w:r w:rsidR="002325BF">
        <w:t>7</w:t>
      </w:r>
      <w:r w:rsidRPr="00C11260">
        <w:t>.</w:t>
      </w:r>
    </w:p>
    <w:p w:rsidR="00952925" w:rsidRDefault="00952925" w:rsidP="00952925">
      <w:pPr>
        <w:ind w:firstLine="708"/>
        <w:jc w:val="both"/>
      </w:pPr>
      <w:r>
        <w:t>Novčanom kaznom</w:t>
      </w:r>
      <w:r w:rsidR="00C11260" w:rsidRPr="00C11260">
        <w:t xml:space="preserve"> u iznosu od </w:t>
      </w:r>
      <w:r w:rsidR="0041367F">
        <w:t>1.0</w:t>
      </w:r>
      <w:r w:rsidR="00C11260" w:rsidRPr="00C11260">
        <w:t xml:space="preserve">00,00 </w:t>
      </w:r>
      <w:r w:rsidR="0041367F">
        <w:t>do</w:t>
      </w:r>
      <w:r w:rsidR="00C11260" w:rsidRPr="00C11260">
        <w:t xml:space="preserve"> </w:t>
      </w:r>
      <w:r>
        <w:t>10</w:t>
      </w:r>
      <w:r w:rsidR="00C11260" w:rsidRPr="00C11260">
        <w:t xml:space="preserve">.000,00 kuna kaznit će se za prekršaj pravna osoba: </w:t>
      </w:r>
    </w:p>
    <w:p w:rsidR="00952925" w:rsidRDefault="00C11260" w:rsidP="00952925">
      <w:pPr>
        <w:numPr>
          <w:ilvl w:val="0"/>
          <w:numId w:val="25"/>
        </w:numPr>
        <w:jc w:val="both"/>
      </w:pPr>
      <w:r w:rsidRPr="00C11260">
        <w:t xml:space="preserve">ako vanjske dijelove građevine (pročelja, balkone, terase, ulazna vrata, prozore, </w:t>
      </w:r>
      <w:r w:rsidRPr="00C11260">
        <w:br/>
        <w:t xml:space="preserve">podrumske otvore, žljebove i drugo) ne održava u ispravnom i funkcionalnom stanju (članak </w:t>
      </w:r>
      <w:r w:rsidR="0041367F">
        <w:t>7</w:t>
      </w:r>
      <w:r w:rsidRPr="00C11260">
        <w:t>. Odluke),</w:t>
      </w:r>
    </w:p>
    <w:p w:rsidR="00952925" w:rsidRDefault="00952925" w:rsidP="00952925">
      <w:pPr>
        <w:numPr>
          <w:ilvl w:val="0"/>
          <w:numId w:val="25"/>
        </w:numPr>
        <w:jc w:val="both"/>
      </w:pPr>
      <w:r>
        <w:t xml:space="preserve"> </w:t>
      </w:r>
      <w:r w:rsidR="00C11260" w:rsidRPr="00C11260">
        <w:t xml:space="preserve">ako postavi napravu (reklamu, klima uređaj i drugo) na vanjskom dijelu </w:t>
      </w:r>
      <w:r w:rsidR="00C11260" w:rsidRPr="00C11260">
        <w:br/>
        <w:t xml:space="preserve">građevine van gabarita građevine koja graniči sa javnom površinom bez suglasnosti </w:t>
      </w:r>
      <w:r w:rsidR="005F5AB3">
        <w:t>Jedinstvenog upravnog odjela</w:t>
      </w:r>
      <w:r w:rsidR="00C11260" w:rsidRPr="00C11260">
        <w:t xml:space="preserve"> ili suprotno od načina navedenog u suglasnosti (članak </w:t>
      </w:r>
      <w:r w:rsidR="0041367F">
        <w:t>8</w:t>
      </w:r>
      <w:r w:rsidR="00C11260" w:rsidRPr="00C11260">
        <w:t>. stavak 1. Odluke),</w:t>
      </w:r>
    </w:p>
    <w:p w:rsidR="00952925" w:rsidRDefault="00952925" w:rsidP="00952925">
      <w:pPr>
        <w:numPr>
          <w:ilvl w:val="0"/>
          <w:numId w:val="25"/>
        </w:numPr>
        <w:jc w:val="both"/>
      </w:pPr>
      <w:r>
        <w:t xml:space="preserve"> ako na građevini pod zaštitom Ministarstva kulture</w:t>
      </w:r>
      <w:r w:rsidR="00C11260" w:rsidRPr="00C11260">
        <w:t xml:space="preserve"> postavi napravu (reklamu, </w:t>
      </w:r>
      <w:r w:rsidR="00C11260" w:rsidRPr="00C11260">
        <w:br/>
        <w:t>klima uređaj i drugo) bez suglasnosti Ministarstva kulture (č</w:t>
      </w:r>
      <w:r>
        <w:t xml:space="preserve">lanak </w:t>
      </w:r>
      <w:r w:rsidR="0041367F">
        <w:t>8.</w:t>
      </w:r>
      <w:r>
        <w:t xml:space="preserve"> stavak 2. Odluke), </w:t>
      </w:r>
    </w:p>
    <w:p w:rsidR="00952925" w:rsidRDefault="00C11260" w:rsidP="00952925">
      <w:pPr>
        <w:numPr>
          <w:ilvl w:val="0"/>
          <w:numId w:val="25"/>
        </w:numPr>
        <w:jc w:val="both"/>
      </w:pPr>
      <w:r w:rsidRPr="00C11260">
        <w:lastRenderedPageBreak/>
        <w:t xml:space="preserve">ako postavi klima uređaj na vanjski dio građevine tako da se kondenzat ispušta na javnu površinu (članak </w:t>
      </w:r>
      <w:r w:rsidR="0041367F">
        <w:t>8</w:t>
      </w:r>
      <w:r w:rsidRPr="00C11260">
        <w:t xml:space="preserve">. stavak 3. Odluke), </w:t>
      </w:r>
    </w:p>
    <w:p w:rsidR="00952925" w:rsidRDefault="00C11260" w:rsidP="00952925">
      <w:pPr>
        <w:numPr>
          <w:ilvl w:val="0"/>
          <w:numId w:val="25"/>
        </w:numPr>
        <w:jc w:val="both"/>
      </w:pPr>
      <w:r w:rsidRPr="00C11260">
        <w:t>ako građevinu ne obilježi kućnim brojem (č</w:t>
      </w:r>
      <w:r w:rsidR="00952925">
        <w:t xml:space="preserve">lanak </w:t>
      </w:r>
      <w:r w:rsidR="0041367F">
        <w:t>8</w:t>
      </w:r>
      <w:r w:rsidR="00952925">
        <w:t xml:space="preserve">. stavak 1. Odluke), </w:t>
      </w:r>
    </w:p>
    <w:p w:rsidR="00952925" w:rsidRDefault="00C11260" w:rsidP="00952925">
      <w:pPr>
        <w:numPr>
          <w:ilvl w:val="0"/>
          <w:numId w:val="25"/>
        </w:numPr>
        <w:jc w:val="both"/>
      </w:pPr>
      <w:r w:rsidRPr="00C11260">
        <w:t xml:space="preserve">ako pločicu s brojem građevine ne postavi na građevini tako da je vidljiva s ulice, </w:t>
      </w:r>
      <w:r w:rsidRPr="00C11260">
        <w:br/>
        <w:t xml:space="preserve">odnosno </w:t>
      </w:r>
      <w:r w:rsidR="00C20E27">
        <w:t>površine javne namjene</w:t>
      </w:r>
      <w:r w:rsidRPr="00C11260">
        <w:t xml:space="preserve"> od koje se pristupa građevini (č</w:t>
      </w:r>
      <w:r w:rsidR="00952925">
        <w:t xml:space="preserve">lanak </w:t>
      </w:r>
      <w:r w:rsidR="0041367F">
        <w:t>10</w:t>
      </w:r>
      <w:r w:rsidR="00952925">
        <w:t xml:space="preserve">. stavak 3. Odluke), </w:t>
      </w:r>
    </w:p>
    <w:p w:rsidR="00952925" w:rsidRDefault="00C11260" w:rsidP="00952925">
      <w:pPr>
        <w:numPr>
          <w:ilvl w:val="0"/>
          <w:numId w:val="25"/>
        </w:numPr>
        <w:jc w:val="both"/>
      </w:pPr>
      <w:r w:rsidRPr="00C11260">
        <w:t xml:space="preserve">ako ogradu uz javno prometnu površinu izvede od bodljikave žice  (članak </w:t>
      </w:r>
      <w:r w:rsidR="0041367F">
        <w:t>11</w:t>
      </w:r>
      <w:r w:rsidRPr="00C11260">
        <w:t xml:space="preserve">. stavak 1. Odluke), </w:t>
      </w:r>
    </w:p>
    <w:p w:rsidR="00952925" w:rsidRDefault="00C11260" w:rsidP="00952925">
      <w:pPr>
        <w:numPr>
          <w:ilvl w:val="0"/>
          <w:numId w:val="25"/>
        </w:numPr>
        <w:jc w:val="both"/>
      </w:pPr>
      <w:r w:rsidRPr="00C11260">
        <w:t xml:space="preserve">ako postavi bodljikavu žicu, šiljke i slično kao dopunu postojećoj ogradi ispod </w:t>
      </w:r>
      <w:r w:rsidRPr="00C11260">
        <w:br/>
        <w:t xml:space="preserve">visine </w:t>
      </w:r>
      <w:smartTag w:uri="urn:schemas-microsoft-com:office:smarttags" w:element="metricconverter">
        <w:smartTagPr>
          <w:attr w:name="ProductID" w:val="150 cm"/>
        </w:smartTagPr>
        <w:r w:rsidR="00952925">
          <w:t>150</w:t>
        </w:r>
        <w:r w:rsidRPr="00C11260">
          <w:t xml:space="preserve"> cm</w:t>
        </w:r>
      </w:smartTag>
      <w:r w:rsidRPr="00C11260">
        <w:t xml:space="preserve"> (č</w:t>
      </w:r>
      <w:r w:rsidR="00952925">
        <w:t xml:space="preserve">lanak </w:t>
      </w:r>
      <w:r w:rsidR="0041367F">
        <w:t>11</w:t>
      </w:r>
      <w:r w:rsidR="00952925">
        <w:t xml:space="preserve">. stavak 2. Odluke), </w:t>
      </w:r>
    </w:p>
    <w:p w:rsidR="00952925" w:rsidRDefault="00C11260" w:rsidP="00952925">
      <w:pPr>
        <w:numPr>
          <w:ilvl w:val="0"/>
          <w:numId w:val="25"/>
        </w:numPr>
        <w:jc w:val="both"/>
      </w:pPr>
      <w:r w:rsidRPr="00C11260">
        <w:t xml:space="preserve">ako ograde uz </w:t>
      </w:r>
      <w:r w:rsidR="00C20E27">
        <w:t>površine javne namjene</w:t>
      </w:r>
      <w:r w:rsidRPr="00C11260">
        <w:t xml:space="preserve"> ne održava u urednom i ispravnom stanju (čla</w:t>
      </w:r>
      <w:r w:rsidR="00952925">
        <w:t xml:space="preserve">nak </w:t>
      </w:r>
      <w:r w:rsidR="00952925">
        <w:br/>
      </w:r>
      <w:r w:rsidR="0041367F">
        <w:t>11</w:t>
      </w:r>
      <w:r w:rsidR="00952925">
        <w:t xml:space="preserve">. stavak 3. Odluke), </w:t>
      </w:r>
    </w:p>
    <w:p w:rsidR="00952925" w:rsidRDefault="00C11260" w:rsidP="00952925">
      <w:pPr>
        <w:numPr>
          <w:ilvl w:val="0"/>
          <w:numId w:val="25"/>
        </w:numPr>
        <w:jc w:val="both"/>
      </w:pPr>
      <w:r w:rsidRPr="00C11260">
        <w:t xml:space="preserve">ako ne održava vrtove, voćnjake, vinograde i druge slične površine ispred </w:t>
      </w:r>
      <w:r w:rsidRPr="00C11260">
        <w:br/>
        <w:t>građevine, kao i neizgrađeno građevno zemljište uz javnu površinu na način koji omogućava sigurno kretanje pješak</w:t>
      </w:r>
      <w:r w:rsidR="00952925">
        <w:t xml:space="preserve">a i vozila (članak </w:t>
      </w:r>
      <w:r w:rsidR="0041367F">
        <w:t>12</w:t>
      </w:r>
      <w:r w:rsidR="00952925">
        <w:t xml:space="preserve">. Odluke), </w:t>
      </w:r>
    </w:p>
    <w:p w:rsidR="0041367F" w:rsidRDefault="0041367F" w:rsidP="00952925">
      <w:pPr>
        <w:numPr>
          <w:ilvl w:val="0"/>
          <w:numId w:val="25"/>
        </w:numPr>
        <w:jc w:val="both"/>
      </w:pPr>
      <w:r>
        <w:t>ako ne održava okućnicu, odnosno okoliš zgrade uključujući i ogradu prema površini javne namjene, koja ne smije ometati korištenje javno prometne površine (članak 13.stavak 1. Odluke),</w:t>
      </w:r>
    </w:p>
    <w:p w:rsidR="0041367F" w:rsidRDefault="0041367F" w:rsidP="00952925">
      <w:pPr>
        <w:numPr>
          <w:ilvl w:val="0"/>
          <w:numId w:val="25"/>
        </w:numPr>
        <w:jc w:val="both"/>
      </w:pPr>
      <w:r>
        <w:t>ako uskladištava ili odlaže građevinski i drugi krupni otpad, te razni materijal (drva za ogrjev, ugljen, otpadno drvo, željezo, lim i slično (članak 13. stavak 3. Odluke),</w:t>
      </w:r>
    </w:p>
    <w:p w:rsidR="0041367F" w:rsidRDefault="0041367F" w:rsidP="00952925">
      <w:pPr>
        <w:numPr>
          <w:ilvl w:val="0"/>
          <w:numId w:val="25"/>
        </w:numPr>
        <w:jc w:val="both"/>
      </w:pPr>
      <w:r>
        <w:t>ako ne podrezuje zelenilo zasađeno u dvorištu koje svojim granama prelazi na javno prometnu površinu t</w:t>
      </w:r>
      <w:r w:rsidR="00220E6B">
        <w:t>e onemogućuje nesmetan prolaz pješaka i vozila, preglednost prometne signalizacije i javne rasvjete (članak 13. stavak 4. Odluke),</w:t>
      </w:r>
    </w:p>
    <w:p w:rsidR="00952925" w:rsidRDefault="00C11260" w:rsidP="00952925">
      <w:pPr>
        <w:numPr>
          <w:ilvl w:val="0"/>
          <w:numId w:val="25"/>
        </w:numPr>
        <w:jc w:val="both"/>
      </w:pPr>
      <w:r w:rsidRPr="00C11260">
        <w:t>ako ošteti ili uništi rasvjetni stup ili rasvjetno tijelo (čla</w:t>
      </w:r>
      <w:r w:rsidR="00952925">
        <w:t>nak 1</w:t>
      </w:r>
      <w:r w:rsidR="00220E6B">
        <w:t>5</w:t>
      </w:r>
      <w:r w:rsidR="00952925">
        <w:t xml:space="preserve">. stavak 1. Odluke), </w:t>
      </w:r>
    </w:p>
    <w:p w:rsidR="00952925" w:rsidRDefault="00C11260" w:rsidP="00952925">
      <w:pPr>
        <w:numPr>
          <w:ilvl w:val="0"/>
          <w:numId w:val="25"/>
        </w:numPr>
        <w:jc w:val="both"/>
      </w:pPr>
      <w:r w:rsidRPr="00C11260">
        <w:t xml:space="preserve">ako na rasvjetne stupove postavlja oglase, obavijesti, reklame i drugo bez </w:t>
      </w:r>
      <w:r w:rsidRPr="00C11260">
        <w:br/>
        <w:t xml:space="preserve">odobrenja ili protivno odobrenju </w:t>
      </w:r>
      <w:r w:rsidR="005F5AB3">
        <w:t>Jedinstvenog upravnog odjela</w:t>
      </w:r>
      <w:r w:rsidR="001C3497">
        <w:t xml:space="preserve"> i HEP-a</w:t>
      </w:r>
      <w:r w:rsidRPr="00C11260">
        <w:t xml:space="preserve"> (članak 1</w:t>
      </w:r>
      <w:r w:rsidR="00220E6B">
        <w:t>5</w:t>
      </w:r>
      <w:r w:rsidR="00952925">
        <w:t xml:space="preserve">. stavak 2. Odluke), </w:t>
      </w:r>
    </w:p>
    <w:p w:rsidR="000A368B" w:rsidRDefault="00C11260" w:rsidP="00952925">
      <w:pPr>
        <w:numPr>
          <w:ilvl w:val="0"/>
          <w:numId w:val="25"/>
        </w:numPr>
        <w:jc w:val="both"/>
      </w:pPr>
      <w:r w:rsidRPr="00C11260">
        <w:t xml:space="preserve">ako uz </w:t>
      </w:r>
      <w:r w:rsidR="00C20E27">
        <w:t>površine javne namjene</w:t>
      </w:r>
      <w:r w:rsidRPr="00C11260">
        <w:t xml:space="preserve"> bez odobrenja ili protivno odobrenju </w:t>
      </w:r>
      <w:r w:rsidR="005F5AB3">
        <w:t>Jedinstvenog upravnog odjela</w:t>
      </w:r>
      <w:r w:rsidRPr="00C11260">
        <w:t xml:space="preserve"> postavi reklame i predmete navedene u članku 1</w:t>
      </w:r>
      <w:r w:rsidR="00220E6B">
        <w:t>6</w:t>
      </w:r>
      <w:r w:rsidRPr="00C11260">
        <w:t>. stavku 1. Odluke (članak 1</w:t>
      </w:r>
      <w:r w:rsidR="00220E6B">
        <w:t>6</w:t>
      </w:r>
      <w:r w:rsidRPr="00C11260">
        <w:t xml:space="preserve">. stavak 1. Odluke), </w:t>
      </w:r>
    </w:p>
    <w:p w:rsidR="000A368B" w:rsidRDefault="00C11260" w:rsidP="00952925">
      <w:pPr>
        <w:numPr>
          <w:ilvl w:val="0"/>
          <w:numId w:val="25"/>
        </w:numPr>
        <w:jc w:val="both"/>
      </w:pPr>
      <w:r w:rsidRPr="00C11260">
        <w:t>ako reklame i predmete prlja, oštećuje i uništava ili dotrajale ne zamjeni novima (članak 1</w:t>
      </w:r>
      <w:r w:rsidR="00220E6B">
        <w:t>6</w:t>
      </w:r>
      <w:r w:rsidRPr="00C11260">
        <w:t xml:space="preserve">. stavak </w:t>
      </w:r>
      <w:r w:rsidR="000A368B">
        <w:t xml:space="preserve">3. Odluke), </w:t>
      </w:r>
    </w:p>
    <w:p w:rsidR="000A368B" w:rsidRDefault="00C11260" w:rsidP="00952925">
      <w:pPr>
        <w:numPr>
          <w:ilvl w:val="0"/>
          <w:numId w:val="25"/>
        </w:numPr>
        <w:jc w:val="both"/>
      </w:pPr>
      <w:r w:rsidRPr="00C11260">
        <w:t xml:space="preserve">ako ne ukloni reklamu ili predmet nakon isticanja roka na koji je dozvoljeno </w:t>
      </w:r>
      <w:r w:rsidRPr="00C11260">
        <w:br/>
        <w:t>postavljanje (čla</w:t>
      </w:r>
      <w:r w:rsidR="000A368B">
        <w:t>nak 1</w:t>
      </w:r>
      <w:r w:rsidR="00220E6B">
        <w:t>8</w:t>
      </w:r>
      <w:r w:rsidR="000A368B">
        <w:t xml:space="preserve">. stavak 4. Odluke), </w:t>
      </w:r>
    </w:p>
    <w:p w:rsidR="000A368B" w:rsidRDefault="00C11260" w:rsidP="00952925">
      <w:pPr>
        <w:numPr>
          <w:ilvl w:val="0"/>
          <w:numId w:val="25"/>
        </w:numPr>
        <w:jc w:val="both"/>
      </w:pPr>
      <w:r w:rsidRPr="00C11260">
        <w:t xml:space="preserve">ako postavi plakate, oglase i slične obavijesti izvan oglasnih ploča, stupova i </w:t>
      </w:r>
      <w:r w:rsidRPr="00C11260">
        <w:br/>
        <w:t>ormarića određenih za tu namjenu</w:t>
      </w:r>
      <w:r w:rsidR="001C3497">
        <w:t xml:space="preserve"> (zatvorenog tipa)</w:t>
      </w:r>
      <w:r w:rsidRPr="00C11260">
        <w:t xml:space="preserve"> bez </w:t>
      </w:r>
      <w:r w:rsidR="001C3497">
        <w:t>prethodnog javljanja</w:t>
      </w:r>
      <w:r w:rsidRPr="00C11260">
        <w:t xml:space="preserve"> </w:t>
      </w:r>
      <w:r w:rsidR="001C3497">
        <w:t>Jedinstvenom upravnom</w:t>
      </w:r>
      <w:r w:rsidR="005F5AB3">
        <w:t xml:space="preserve"> od</w:t>
      </w:r>
      <w:r w:rsidR="001C3497">
        <w:t>jelu</w:t>
      </w:r>
      <w:r w:rsidRPr="00C11260">
        <w:t xml:space="preserve"> </w:t>
      </w:r>
      <w:r w:rsidR="000A368B">
        <w:t>(članak 1</w:t>
      </w:r>
      <w:r w:rsidR="00220E6B">
        <w:t>9</w:t>
      </w:r>
      <w:r w:rsidR="000A368B">
        <w:t xml:space="preserve">. stavak </w:t>
      </w:r>
      <w:r w:rsidR="001C3497">
        <w:t>2</w:t>
      </w:r>
      <w:r w:rsidR="000A368B">
        <w:t xml:space="preserve">. Odluke), </w:t>
      </w:r>
    </w:p>
    <w:p w:rsidR="000A368B" w:rsidRDefault="00C11260" w:rsidP="00952925">
      <w:pPr>
        <w:numPr>
          <w:ilvl w:val="0"/>
          <w:numId w:val="25"/>
        </w:numPr>
        <w:jc w:val="both"/>
      </w:pPr>
      <w:r w:rsidRPr="00C11260">
        <w:t xml:space="preserve">ako postavi plakate vezane uz predizbornu kampanju izvan oglasnih ploča, </w:t>
      </w:r>
      <w:r w:rsidRPr="00C11260">
        <w:br/>
        <w:t xml:space="preserve">stupova i ormarića određenih za tu namjenu bez odobrenja </w:t>
      </w:r>
      <w:r w:rsidR="005F5AB3">
        <w:t>Jedinstvenog upravnog odjela</w:t>
      </w:r>
      <w:r w:rsidRPr="00C11260">
        <w:t xml:space="preserve"> (čla</w:t>
      </w:r>
      <w:r w:rsidR="000A368B">
        <w:t xml:space="preserve">nak </w:t>
      </w:r>
      <w:r w:rsidR="00220E6B">
        <w:t>20</w:t>
      </w:r>
      <w:r w:rsidR="000A368B">
        <w:t xml:space="preserve">. stavak 1. Odluke), </w:t>
      </w:r>
    </w:p>
    <w:p w:rsidR="000A368B" w:rsidRDefault="00C11260" w:rsidP="00952925">
      <w:pPr>
        <w:numPr>
          <w:ilvl w:val="0"/>
          <w:numId w:val="25"/>
        </w:numPr>
        <w:jc w:val="both"/>
      </w:pPr>
      <w:r w:rsidRPr="00C11260">
        <w:t>ako ne ukloni plakate odmah po završetku izbora (čla</w:t>
      </w:r>
      <w:r w:rsidR="000A368B">
        <w:t xml:space="preserve">nak </w:t>
      </w:r>
      <w:r w:rsidR="00220E6B">
        <w:t>20</w:t>
      </w:r>
      <w:r w:rsidR="000A368B">
        <w:t xml:space="preserve">. stavak 2. Odluke), </w:t>
      </w:r>
    </w:p>
    <w:p w:rsidR="000A368B" w:rsidRDefault="00C11260" w:rsidP="00952925">
      <w:pPr>
        <w:numPr>
          <w:ilvl w:val="0"/>
          <w:numId w:val="25"/>
        </w:numPr>
        <w:jc w:val="both"/>
      </w:pPr>
      <w:r w:rsidRPr="00C11260">
        <w:t xml:space="preserve">ako ne ukloni natpisnu ploču nakon prestanka obavljanja djelatnosti odmah po </w:t>
      </w:r>
      <w:r w:rsidRPr="00C11260">
        <w:br/>
        <w:t>iseljenju iz prostora (čla</w:t>
      </w:r>
      <w:r w:rsidR="000A368B">
        <w:t xml:space="preserve">nak </w:t>
      </w:r>
      <w:r w:rsidR="00220E6B">
        <w:t>21</w:t>
      </w:r>
      <w:r w:rsidR="000A368B">
        <w:t xml:space="preserve">. stavak 1. Odluke), </w:t>
      </w:r>
    </w:p>
    <w:p w:rsidR="000A368B" w:rsidRDefault="00C11260" w:rsidP="00952925">
      <w:pPr>
        <w:numPr>
          <w:ilvl w:val="0"/>
          <w:numId w:val="25"/>
        </w:numPr>
        <w:jc w:val="both"/>
      </w:pPr>
      <w:r w:rsidRPr="00C11260">
        <w:t>ako u izlozima građevina drži ambalažu ili skladišti robu (član</w:t>
      </w:r>
      <w:r w:rsidR="000A368B">
        <w:t xml:space="preserve">ak </w:t>
      </w:r>
      <w:r w:rsidR="00220E6B">
        <w:t>22</w:t>
      </w:r>
      <w:r w:rsidR="000A368B">
        <w:t xml:space="preserve">. stavak 1. </w:t>
      </w:r>
      <w:r w:rsidR="000A368B">
        <w:br/>
        <w:t xml:space="preserve">Odluke), </w:t>
      </w:r>
    </w:p>
    <w:p w:rsidR="000A368B" w:rsidRDefault="00C11260" w:rsidP="00952925">
      <w:pPr>
        <w:numPr>
          <w:ilvl w:val="0"/>
          <w:numId w:val="25"/>
        </w:numPr>
        <w:jc w:val="both"/>
      </w:pPr>
      <w:r w:rsidRPr="00C11260">
        <w:t xml:space="preserve">ako redovito ne uređuje, ne čisti i ne održava izlog (članak </w:t>
      </w:r>
      <w:r w:rsidR="00220E6B">
        <w:t>22</w:t>
      </w:r>
      <w:r w:rsidRPr="00C11260">
        <w:t xml:space="preserve">. stavak </w:t>
      </w:r>
      <w:r w:rsidR="00220E6B">
        <w:t>1</w:t>
      </w:r>
      <w:r w:rsidRPr="00C11260">
        <w:t>. Odluke),</w:t>
      </w:r>
    </w:p>
    <w:p w:rsidR="000A368B" w:rsidRDefault="000A368B" w:rsidP="00952925">
      <w:pPr>
        <w:numPr>
          <w:ilvl w:val="0"/>
          <w:numId w:val="25"/>
        </w:numPr>
        <w:jc w:val="both"/>
      </w:pPr>
      <w:r>
        <w:t xml:space="preserve">ako izlog građevine koja se ne koristi ne prekrije tako da se ne vidi unutrašnjost prostora (članak </w:t>
      </w:r>
      <w:r w:rsidR="00220E6B">
        <w:t>22</w:t>
      </w:r>
      <w:r>
        <w:t xml:space="preserve">. stavak </w:t>
      </w:r>
      <w:r w:rsidR="00220E6B">
        <w:t>2</w:t>
      </w:r>
      <w:r>
        <w:t xml:space="preserve">.), </w:t>
      </w:r>
    </w:p>
    <w:p w:rsidR="000A368B" w:rsidRDefault="00C11260" w:rsidP="00952925">
      <w:pPr>
        <w:numPr>
          <w:ilvl w:val="0"/>
          <w:numId w:val="25"/>
        </w:numPr>
        <w:jc w:val="both"/>
      </w:pPr>
      <w:r w:rsidRPr="00C11260">
        <w:t xml:space="preserve">ako šara, crta, prlja ili na bilo koji drugi način oštećuje komunalne objekte i </w:t>
      </w:r>
      <w:r w:rsidRPr="00C11260">
        <w:br/>
        <w:t>uređaje u javnoj uporabi (čla</w:t>
      </w:r>
      <w:r w:rsidR="000A368B">
        <w:t xml:space="preserve">nak </w:t>
      </w:r>
      <w:r w:rsidR="00220E6B">
        <w:t>23</w:t>
      </w:r>
      <w:r w:rsidR="000A368B">
        <w:t xml:space="preserve">. stavak 2. Odluke), </w:t>
      </w:r>
    </w:p>
    <w:p w:rsidR="000A368B" w:rsidRDefault="00C11260" w:rsidP="00952925">
      <w:pPr>
        <w:numPr>
          <w:ilvl w:val="0"/>
          <w:numId w:val="25"/>
        </w:numPr>
        <w:jc w:val="both"/>
      </w:pPr>
      <w:r w:rsidRPr="00C11260">
        <w:t xml:space="preserve">ako bez suglasnosti </w:t>
      </w:r>
      <w:r w:rsidR="005F5AB3">
        <w:t>Jedinstvenog upravnog odjela</w:t>
      </w:r>
      <w:r w:rsidRPr="00C11260">
        <w:t xml:space="preserve"> postavlja javne telefonske govornice i poštanske sandučiće (članak </w:t>
      </w:r>
      <w:r w:rsidR="00220E6B">
        <w:t>24</w:t>
      </w:r>
      <w:r w:rsidRPr="00C11260">
        <w:t>. stavak 1. Odlu</w:t>
      </w:r>
      <w:r w:rsidR="000A368B">
        <w:t xml:space="preserve">ke), </w:t>
      </w:r>
    </w:p>
    <w:p w:rsidR="000A368B" w:rsidRDefault="00C11260" w:rsidP="00952925">
      <w:pPr>
        <w:numPr>
          <w:ilvl w:val="0"/>
          <w:numId w:val="25"/>
        </w:numPr>
        <w:jc w:val="both"/>
      </w:pPr>
      <w:r w:rsidRPr="00C11260">
        <w:t>ako telefonske govornice i poštanske sandučiće ne drži uredne i u ispravnom stanju, te kvar ne ukloni u najkraćem mogućem roku (čla</w:t>
      </w:r>
      <w:r w:rsidR="000A368B">
        <w:t xml:space="preserve">nak </w:t>
      </w:r>
      <w:r w:rsidR="00220E6B">
        <w:t>24</w:t>
      </w:r>
      <w:r w:rsidR="000A368B">
        <w:t xml:space="preserve">. stavak 2. Odluke), </w:t>
      </w:r>
    </w:p>
    <w:p w:rsidR="001C3497" w:rsidRDefault="001C3497" w:rsidP="00952925">
      <w:pPr>
        <w:numPr>
          <w:ilvl w:val="0"/>
          <w:numId w:val="25"/>
        </w:numPr>
        <w:jc w:val="both"/>
      </w:pPr>
      <w:r>
        <w:t xml:space="preserve">ako opremu dječjeg igrališta ne drži u ispravnom i funkcionalnom stanju (članak </w:t>
      </w:r>
      <w:r w:rsidR="00220E6B">
        <w:t>26</w:t>
      </w:r>
      <w:r>
        <w:t>.stavak 1.Odluke),</w:t>
      </w:r>
    </w:p>
    <w:p w:rsidR="001C3497" w:rsidRDefault="001C3497" w:rsidP="00952925">
      <w:pPr>
        <w:numPr>
          <w:ilvl w:val="0"/>
          <w:numId w:val="25"/>
        </w:numPr>
        <w:jc w:val="both"/>
      </w:pPr>
      <w:r>
        <w:lastRenderedPageBreak/>
        <w:t>ako postavi opremu dječjeg igrališta na javnu površinu bez suglasnosti JUO (članak 2</w:t>
      </w:r>
      <w:r w:rsidR="00220E6B">
        <w:t>6</w:t>
      </w:r>
      <w:r>
        <w:t>.stavak 3.Odluke)</w:t>
      </w:r>
    </w:p>
    <w:p w:rsidR="001C3497" w:rsidRDefault="001C3497" w:rsidP="00952925">
      <w:pPr>
        <w:numPr>
          <w:ilvl w:val="0"/>
          <w:numId w:val="25"/>
        </w:numPr>
        <w:jc w:val="both"/>
      </w:pPr>
      <w:r>
        <w:t>ako ne popravi ili ne ukloni opremu dječjeg igrališta (članak 2</w:t>
      </w:r>
      <w:r w:rsidR="00220E6B">
        <w:t>6</w:t>
      </w:r>
      <w:r>
        <w:t>.stavak 4.Odluke)</w:t>
      </w:r>
    </w:p>
    <w:p w:rsidR="000A368B" w:rsidRDefault="00C11260" w:rsidP="00952925">
      <w:pPr>
        <w:numPr>
          <w:ilvl w:val="0"/>
          <w:numId w:val="25"/>
        </w:numPr>
        <w:jc w:val="both"/>
      </w:pPr>
      <w:r w:rsidRPr="00C11260">
        <w:t>ako ne koristi javnu površinu u skladu s namjenom (članak 2</w:t>
      </w:r>
      <w:r w:rsidR="00220E6B">
        <w:t>8</w:t>
      </w:r>
      <w:r w:rsidR="000A368B">
        <w:t xml:space="preserve">. stavak 1. Odluke), </w:t>
      </w:r>
    </w:p>
    <w:p w:rsidR="000A368B" w:rsidRDefault="00C11260" w:rsidP="00952925">
      <w:pPr>
        <w:numPr>
          <w:ilvl w:val="0"/>
          <w:numId w:val="25"/>
        </w:numPr>
        <w:jc w:val="both"/>
      </w:pPr>
      <w:r w:rsidRPr="00C11260">
        <w:t xml:space="preserve">ako prenamjeni javnu površinu bez odobrenja </w:t>
      </w:r>
      <w:r w:rsidR="005F5AB3">
        <w:t>Jedinstvenog upravnog odjela</w:t>
      </w:r>
      <w:r w:rsidRPr="00C11260">
        <w:t xml:space="preserve"> (članak </w:t>
      </w:r>
      <w:r w:rsidR="00220E6B">
        <w:t>28</w:t>
      </w:r>
      <w:r w:rsidR="000A368B">
        <w:t xml:space="preserve">. </w:t>
      </w:r>
      <w:r w:rsidR="000A368B">
        <w:br/>
        <w:t xml:space="preserve">stavak 2. Odluke), </w:t>
      </w:r>
    </w:p>
    <w:p w:rsidR="000A368B" w:rsidRDefault="00C11260" w:rsidP="00952925">
      <w:pPr>
        <w:numPr>
          <w:ilvl w:val="0"/>
          <w:numId w:val="25"/>
        </w:numPr>
        <w:jc w:val="both"/>
      </w:pPr>
      <w:r w:rsidRPr="00C11260">
        <w:t xml:space="preserve">ako ne održava i ne prazni košare za otpatke (članak </w:t>
      </w:r>
      <w:r w:rsidR="00220E6B">
        <w:t>29</w:t>
      </w:r>
      <w:r w:rsidRPr="00C11260">
        <w:t xml:space="preserve">. stavak </w:t>
      </w:r>
      <w:r w:rsidR="000A368B">
        <w:t xml:space="preserve">2. Odluke), </w:t>
      </w:r>
    </w:p>
    <w:p w:rsidR="000A368B" w:rsidRDefault="00C11260" w:rsidP="00952925">
      <w:pPr>
        <w:numPr>
          <w:ilvl w:val="0"/>
          <w:numId w:val="25"/>
        </w:numPr>
        <w:jc w:val="both"/>
      </w:pPr>
      <w:r w:rsidRPr="00C11260">
        <w:t xml:space="preserve">ako ne čisti nogostup ispred poslovne građevine i objekta u kojem obavlja djelatnost </w:t>
      </w:r>
      <w:r w:rsidRPr="00C11260">
        <w:br/>
        <w:t xml:space="preserve">(članak </w:t>
      </w:r>
      <w:r w:rsidR="00220E6B">
        <w:t>30</w:t>
      </w:r>
      <w:r w:rsidRPr="00C11260">
        <w:t>. stavak 1. Odluke),</w:t>
      </w:r>
    </w:p>
    <w:p w:rsidR="000A368B" w:rsidRDefault="000A368B" w:rsidP="00952925">
      <w:pPr>
        <w:numPr>
          <w:ilvl w:val="0"/>
          <w:numId w:val="25"/>
        </w:numPr>
        <w:jc w:val="both"/>
      </w:pPr>
      <w:r>
        <w:t xml:space="preserve"> </w:t>
      </w:r>
      <w:r w:rsidR="00C11260" w:rsidRPr="00C11260">
        <w:t xml:space="preserve">ako ne čisti nogostup ispred stambene građevine i građevnog zemljišta najmanje </w:t>
      </w:r>
      <w:r w:rsidR="00C11260" w:rsidRPr="00C11260">
        <w:br/>
        <w:t>jednom tjedno</w:t>
      </w:r>
      <w:r>
        <w:t xml:space="preserve">, odnosno poslije svake košnje </w:t>
      </w:r>
      <w:r w:rsidR="00C20E27">
        <w:t>površine javne namjene</w:t>
      </w:r>
      <w:r w:rsidR="00C11260" w:rsidRPr="00C11260">
        <w:t xml:space="preserve"> (članak </w:t>
      </w:r>
      <w:r w:rsidR="00220E6B">
        <w:t>30</w:t>
      </w:r>
      <w:r>
        <w:t>. stavak 2. Odluke),</w:t>
      </w:r>
    </w:p>
    <w:p w:rsidR="001C3497" w:rsidRDefault="001C3497" w:rsidP="00952925">
      <w:pPr>
        <w:numPr>
          <w:ilvl w:val="0"/>
          <w:numId w:val="25"/>
        </w:numPr>
        <w:jc w:val="both"/>
      </w:pPr>
      <w:r>
        <w:t xml:space="preserve">ako ne sanira nogostup u roku 30 dana (članak </w:t>
      </w:r>
      <w:r w:rsidR="00220E6B">
        <w:t>30</w:t>
      </w:r>
      <w:r>
        <w:t>.stavak 4. Odluke),</w:t>
      </w:r>
    </w:p>
    <w:p w:rsidR="001C3497" w:rsidRDefault="001C3497" w:rsidP="00952925">
      <w:pPr>
        <w:numPr>
          <w:ilvl w:val="0"/>
          <w:numId w:val="25"/>
        </w:numPr>
        <w:jc w:val="both"/>
      </w:pPr>
      <w:r>
        <w:t xml:space="preserve">ako sanira nogostup bez prethodnog odobrenja, odnosno suprotno utvrđenom načinu sanacije (članak </w:t>
      </w:r>
      <w:r w:rsidR="00220E6B">
        <w:t>30</w:t>
      </w:r>
      <w:r>
        <w:t>. stavak 5. Odluke),</w:t>
      </w:r>
    </w:p>
    <w:p w:rsidR="00D03B72" w:rsidRDefault="00D03B72" w:rsidP="00952925">
      <w:pPr>
        <w:numPr>
          <w:ilvl w:val="0"/>
          <w:numId w:val="25"/>
        </w:numPr>
        <w:jc w:val="both"/>
      </w:pPr>
      <w:r>
        <w:t>ako  javnu zelenu površinu i oborinski kanal ne kosi i ne drži u čistom</w:t>
      </w:r>
      <w:r w:rsidR="009832C6">
        <w:t>, urednom</w:t>
      </w:r>
      <w:r>
        <w:t xml:space="preserve"> i propusnom stanju (članak </w:t>
      </w:r>
      <w:r w:rsidR="00220E6B">
        <w:t>30</w:t>
      </w:r>
      <w:r>
        <w:t>.stavak 6. Odluke),</w:t>
      </w:r>
    </w:p>
    <w:p w:rsidR="000A368B" w:rsidRDefault="00C11260" w:rsidP="00952925">
      <w:pPr>
        <w:numPr>
          <w:ilvl w:val="0"/>
          <w:numId w:val="25"/>
        </w:numPr>
        <w:jc w:val="both"/>
      </w:pPr>
      <w:r w:rsidRPr="00C11260">
        <w:t xml:space="preserve">ako ispušta oborinske i krovne vode </w:t>
      </w:r>
      <w:r w:rsidR="000A368B">
        <w:t xml:space="preserve">na površinu nogostupa (članak </w:t>
      </w:r>
      <w:r w:rsidR="00220E6B">
        <w:t>31</w:t>
      </w:r>
      <w:r w:rsidR="000A368B">
        <w:t xml:space="preserve">. stavak 1. </w:t>
      </w:r>
      <w:r w:rsidR="000A368B">
        <w:br/>
        <w:t xml:space="preserve">Odluke), </w:t>
      </w:r>
    </w:p>
    <w:p w:rsidR="000A368B" w:rsidRDefault="00C11260" w:rsidP="00952925">
      <w:pPr>
        <w:numPr>
          <w:ilvl w:val="0"/>
          <w:numId w:val="25"/>
        </w:numPr>
        <w:jc w:val="both"/>
      </w:pPr>
      <w:r w:rsidRPr="00C11260">
        <w:t xml:space="preserve">vlasnik zemljišta i građevine ako ne riješi odvodnju oborinskih i krovnih voda na način da se oborinske i krovne vode ispuštaju na njihovo privatno zemljište, a gdje to nije moguće, u gradsku kanalizaciju ili u cestovne jarke (članak </w:t>
      </w:r>
      <w:r w:rsidR="00220E6B">
        <w:t>31</w:t>
      </w:r>
      <w:r w:rsidR="000A368B">
        <w:t xml:space="preserve">. stavak 2. Odluke), </w:t>
      </w:r>
    </w:p>
    <w:p w:rsidR="000A368B" w:rsidRDefault="00C11260" w:rsidP="000A368B">
      <w:pPr>
        <w:numPr>
          <w:ilvl w:val="0"/>
          <w:numId w:val="25"/>
        </w:numPr>
        <w:jc w:val="both"/>
      </w:pPr>
      <w:r w:rsidRPr="00C11260">
        <w:t xml:space="preserve">ako vozilom kojim sudjeluje u prometu onečišćuje javnu prometnu površinu </w:t>
      </w:r>
      <w:r w:rsidRPr="00C11260">
        <w:br/>
        <w:t xml:space="preserve">(članak </w:t>
      </w:r>
      <w:r w:rsidR="00220E6B">
        <w:t>32</w:t>
      </w:r>
      <w:r w:rsidRPr="00C11260">
        <w:t>.</w:t>
      </w:r>
      <w:r w:rsidR="000A368B">
        <w:t xml:space="preserve"> stavak 1. Odluke), </w:t>
      </w:r>
    </w:p>
    <w:p w:rsidR="00D03B72" w:rsidRDefault="00D03B72" w:rsidP="000A368B">
      <w:pPr>
        <w:numPr>
          <w:ilvl w:val="0"/>
          <w:numId w:val="25"/>
        </w:numPr>
        <w:jc w:val="both"/>
      </w:pPr>
      <w:r>
        <w:t xml:space="preserve">ako ne ukloni zemlju-blato s prometne površine odmah nakon onečišćenja (članak </w:t>
      </w:r>
      <w:r w:rsidR="00220E6B">
        <w:t>32</w:t>
      </w:r>
      <w:r>
        <w:t>. stavak 4.Odluke),</w:t>
      </w:r>
    </w:p>
    <w:p w:rsidR="000A368B" w:rsidRDefault="00C11260" w:rsidP="000A368B">
      <w:pPr>
        <w:numPr>
          <w:ilvl w:val="0"/>
          <w:numId w:val="25"/>
        </w:numPr>
        <w:jc w:val="both"/>
      </w:pPr>
      <w:r w:rsidRPr="00C11260">
        <w:t xml:space="preserve">ako na javnoj prometnoj površini ostavlja, nanosi ili baca otpatke, odnosno </w:t>
      </w:r>
      <w:r w:rsidRPr="00C11260">
        <w:br/>
        <w:t xml:space="preserve">onečišćuje javno prometnu površinu na bilo koji drugi način (članak </w:t>
      </w:r>
      <w:r w:rsidR="00220E6B">
        <w:t>33</w:t>
      </w:r>
      <w:r w:rsidRPr="00C11260">
        <w:t>. s</w:t>
      </w:r>
      <w:r w:rsidR="000A368B">
        <w:t xml:space="preserve">tavak 1. točka 1. Odluke), </w:t>
      </w:r>
    </w:p>
    <w:p w:rsidR="000A368B" w:rsidRDefault="00C11260" w:rsidP="000A368B">
      <w:pPr>
        <w:numPr>
          <w:ilvl w:val="0"/>
          <w:numId w:val="25"/>
        </w:numPr>
        <w:jc w:val="both"/>
      </w:pPr>
      <w:r w:rsidRPr="00C11260">
        <w:t xml:space="preserve">ako na javnoj prometnoj površini izvodi bilo kakve radove (odlaže građevni i razni otpadni materijal, postavlja predmete, naprave, strojeve, prekopava - buši javnu površinu i izvodi bilo kakve druge radove) bez odobrenja ili protivno odobrenju </w:t>
      </w:r>
      <w:r w:rsidR="005F5AB3">
        <w:t>Jedinstvenog Jedinstvenog upravnog odjela</w:t>
      </w:r>
      <w:r w:rsidRPr="00C11260">
        <w:t xml:space="preserve"> (članak </w:t>
      </w:r>
      <w:r w:rsidR="00220E6B">
        <w:t>33</w:t>
      </w:r>
      <w:r w:rsidRPr="00C11260">
        <w:t>. s</w:t>
      </w:r>
      <w:r w:rsidR="000A368B">
        <w:t xml:space="preserve">tavak 1. točka 2. Odluke), </w:t>
      </w:r>
    </w:p>
    <w:p w:rsidR="007E44B8" w:rsidRDefault="00C11260" w:rsidP="000A368B">
      <w:pPr>
        <w:numPr>
          <w:ilvl w:val="0"/>
          <w:numId w:val="25"/>
        </w:numPr>
        <w:jc w:val="both"/>
      </w:pPr>
      <w:r w:rsidRPr="00C11260">
        <w:t xml:space="preserve">ako na javnoj prometnoj površini drži, izlaže i prodaje robu, postavlja pokretne naprave, reklame i ostale predmete, održava obuku auto škole bez odobrenja ili protivno odobrenju </w:t>
      </w:r>
      <w:r w:rsidR="005F5AB3">
        <w:t>Jedinstvenog upravnog odjela</w:t>
      </w:r>
      <w:r w:rsidRPr="00C11260">
        <w:t xml:space="preserve"> (članak </w:t>
      </w:r>
      <w:r w:rsidR="00220E6B">
        <w:t>33</w:t>
      </w:r>
      <w:r w:rsidRPr="00C11260">
        <w:t>. s</w:t>
      </w:r>
      <w:r w:rsidR="007E44B8">
        <w:t xml:space="preserve">tavak 1. točka 3. Odluke), </w:t>
      </w:r>
    </w:p>
    <w:p w:rsidR="007E44B8" w:rsidRDefault="00C11260" w:rsidP="000A368B">
      <w:pPr>
        <w:numPr>
          <w:ilvl w:val="0"/>
          <w:numId w:val="25"/>
        </w:numPr>
        <w:jc w:val="both"/>
      </w:pPr>
      <w:r w:rsidRPr="00C11260">
        <w:t xml:space="preserve">ako baca goruće predmete u košare ili druge posude za otpad (članak </w:t>
      </w:r>
      <w:r w:rsidR="00220E6B">
        <w:t>33</w:t>
      </w:r>
      <w:r w:rsidRPr="00C11260">
        <w:t>. s</w:t>
      </w:r>
      <w:r w:rsidR="007E44B8">
        <w:t xml:space="preserve">tavak 1. točka 4. Odluke), </w:t>
      </w:r>
    </w:p>
    <w:p w:rsidR="007E44B8" w:rsidRDefault="00C11260" w:rsidP="000A368B">
      <w:pPr>
        <w:numPr>
          <w:ilvl w:val="0"/>
          <w:numId w:val="25"/>
        </w:numPr>
        <w:jc w:val="both"/>
      </w:pPr>
      <w:r w:rsidRPr="00C11260">
        <w:t xml:space="preserve">ako na javnoj prometnoj površini popravlja, servisira i pere vozila (članak </w:t>
      </w:r>
      <w:r w:rsidR="00220E6B">
        <w:t>33</w:t>
      </w:r>
      <w:r w:rsidRPr="00C11260">
        <w:t>. s</w:t>
      </w:r>
      <w:r w:rsidR="007E44B8">
        <w:t xml:space="preserve">tavak 1. točka 5. Odluke), </w:t>
      </w:r>
    </w:p>
    <w:p w:rsidR="007E44B8" w:rsidRDefault="00C11260" w:rsidP="000A368B">
      <w:pPr>
        <w:numPr>
          <w:ilvl w:val="0"/>
          <w:numId w:val="25"/>
        </w:numPr>
        <w:jc w:val="both"/>
      </w:pPr>
      <w:r w:rsidRPr="00C11260">
        <w:t xml:space="preserve">ako na javnoj prometnoj površini ostavi vozilo bez registarskih tablica, neregistrirano vozilo, teretnu prikolicu, drugo priključno vozilo, karambolirano vozilo i olupine vozila ili ih ostavi na parkiralištu, kolnom ulazu ili na drugom mjestu za koje je zabrana ostavljanja tih vozila propisana odredbama Zakona o sigurnosti prometa na cestama (članak </w:t>
      </w:r>
      <w:r w:rsidR="00220E6B">
        <w:t>33</w:t>
      </w:r>
      <w:r w:rsidRPr="00C11260">
        <w:t>. s</w:t>
      </w:r>
      <w:r w:rsidR="007E44B8">
        <w:t xml:space="preserve">tavak 1. točka 6. Odluke), </w:t>
      </w:r>
    </w:p>
    <w:p w:rsidR="007E44B8" w:rsidRDefault="00C11260" w:rsidP="000A368B">
      <w:pPr>
        <w:numPr>
          <w:ilvl w:val="0"/>
          <w:numId w:val="25"/>
        </w:numPr>
        <w:jc w:val="both"/>
      </w:pPr>
      <w:r w:rsidRPr="00C11260">
        <w:t xml:space="preserve">ako na javnu prometnu površinu ispušta otpadne vode i gnojnice ili obavlja druge radnje koje dovode do zagađivanja javno-prometne površine (članak </w:t>
      </w:r>
      <w:r w:rsidR="00220E6B">
        <w:t>33</w:t>
      </w:r>
      <w:r w:rsidRPr="00C11260">
        <w:t>. s</w:t>
      </w:r>
      <w:r w:rsidR="007E44B8">
        <w:t xml:space="preserve">tavak 1. točka 7. Odluke), </w:t>
      </w:r>
    </w:p>
    <w:p w:rsidR="007E44B8" w:rsidRDefault="00C11260" w:rsidP="000A368B">
      <w:pPr>
        <w:numPr>
          <w:ilvl w:val="0"/>
          <w:numId w:val="25"/>
        </w:numPr>
        <w:jc w:val="both"/>
      </w:pPr>
      <w:r w:rsidRPr="00C11260">
        <w:t xml:space="preserve">ako na javnu prometnu površinu baca reklamne i druge letke iz zrakoplova ili na drugi način bez odobrenja </w:t>
      </w:r>
      <w:r w:rsidR="005F5AB3">
        <w:t>Jedinstvenog upravnog odjela</w:t>
      </w:r>
      <w:r w:rsidRPr="00C11260">
        <w:t xml:space="preserve"> (članak </w:t>
      </w:r>
      <w:r w:rsidR="00220E6B">
        <w:t>33</w:t>
      </w:r>
      <w:r w:rsidRPr="00C11260">
        <w:t>. s</w:t>
      </w:r>
      <w:r w:rsidR="007E44B8">
        <w:t xml:space="preserve">tavak 1. točka 8. Odluke), </w:t>
      </w:r>
    </w:p>
    <w:p w:rsidR="007E44B8" w:rsidRDefault="00C11260" w:rsidP="000A368B">
      <w:pPr>
        <w:numPr>
          <w:ilvl w:val="0"/>
          <w:numId w:val="25"/>
        </w:numPr>
        <w:jc w:val="both"/>
      </w:pPr>
      <w:r w:rsidRPr="00C11260">
        <w:t xml:space="preserve">ako na javnoj prometnoj površini loži vatru i pali otpad (članak </w:t>
      </w:r>
      <w:r w:rsidR="00220E6B">
        <w:t>33</w:t>
      </w:r>
      <w:r w:rsidRPr="00C11260">
        <w:t>. s</w:t>
      </w:r>
      <w:r w:rsidR="007E44B8">
        <w:t xml:space="preserve">tavak 1. točka 9. Odluke), </w:t>
      </w:r>
    </w:p>
    <w:p w:rsidR="007E44B8" w:rsidRDefault="00C11260" w:rsidP="000A368B">
      <w:pPr>
        <w:numPr>
          <w:ilvl w:val="0"/>
          <w:numId w:val="25"/>
        </w:numPr>
        <w:jc w:val="both"/>
      </w:pPr>
      <w:r w:rsidRPr="00C11260">
        <w:t xml:space="preserve">ako na javnoj prometnoj površini obavlja bilo kakve radnje koje dovode do onečišćavanja i devastiranja </w:t>
      </w:r>
      <w:r w:rsidR="00512294">
        <w:t>površina javne namjene</w:t>
      </w:r>
      <w:r w:rsidRPr="00C11260">
        <w:t xml:space="preserve">, oštećivanja klupa, ograda, stupova, stupića, uređaja za rekreaciju, opreme javne rasvjete, košara za otpatke i svih drugih objekata, uređaja i opreme koja je postavljena na </w:t>
      </w:r>
      <w:r w:rsidR="00291E9B">
        <w:t>površinama javne namjene</w:t>
      </w:r>
      <w:r w:rsidRPr="00C11260">
        <w:t xml:space="preserve"> ili čini sastavni dio </w:t>
      </w:r>
      <w:r w:rsidR="00C20E27">
        <w:t>površine javne namjene</w:t>
      </w:r>
      <w:r w:rsidRPr="00C11260">
        <w:t xml:space="preserve"> (članak </w:t>
      </w:r>
      <w:r w:rsidR="00220E6B">
        <w:t>33</w:t>
      </w:r>
      <w:r w:rsidRPr="00C11260">
        <w:t>. stavak</w:t>
      </w:r>
      <w:r w:rsidR="007E44B8">
        <w:t xml:space="preserve"> 1. točka 10. Odluke), </w:t>
      </w:r>
    </w:p>
    <w:p w:rsidR="007E44B8" w:rsidRDefault="00C11260" w:rsidP="000A368B">
      <w:pPr>
        <w:numPr>
          <w:ilvl w:val="0"/>
          <w:numId w:val="25"/>
        </w:numPr>
        <w:jc w:val="both"/>
      </w:pPr>
      <w:r w:rsidRPr="00C11260">
        <w:lastRenderedPageBreak/>
        <w:t xml:space="preserve"> ako ne održava javnu zelenu površinu unutar prostora kojima upravlja ili gospodari ( športskim, rekreacijskim i drugim sličnim objektima, park šumama, spomen područjima, grobljima i slično), odnosno ne brine za njezinu zaštitu i obnovu (članak 3</w:t>
      </w:r>
      <w:r w:rsidR="00220E6B">
        <w:t>4</w:t>
      </w:r>
      <w:r w:rsidR="007E44B8">
        <w:t xml:space="preserve">. Odluke), </w:t>
      </w:r>
    </w:p>
    <w:p w:rsidR="007E44B8" w:rsidRDefault="00C11260" w:rsidP="000A368B">
      <w:pPr>
        <w:numPr>
          <w:ilvl w:val="0"/>
          <w:numId w:val="25"/>
        </w:numPr>
        <w:jc w:val="both"/>
      </w:pPr>
      <w:r w:rsidRPr="00C11260">
        <w:t xml:space="preserve">ako redovito ne održava grane stabla, ukrasne živice i drugo zelenilo koje zaklanja prometne znakove, ometa sigurnost ili vidljivost u prometu, oštećuje građevine i infrastrukturu, smeta rasvjeti </w:t>
      </w:r>
      <w:r w:rsidR="00C20E27">
        <w:t>površine javne namjene</w:t>
      </w:r>
      <w:r w:rsidRPr="00C11260">
        <w:t xml:space="preserve"> i redovitom odvozu komunalnog otpada (članak 3</w:t>
      </w:r>
      <w:r w:rsidR="00220E6B">
        <w:t>5</w:t>
      </w:r>
      <w:r w:rsidR="007E44B8">
        <w:t xml:space="preserve">. stavak 1. Odluke), </w:t>
      </w:r>
    </w:p>
    <w:p w:rsidR="007E44B8" w:rsidRDefault="00C11260" w:rsidP="000A368B">
      <w:pPr>
        <w:numPr>
          <w:ilvl w:val="0"/>
          <w:numId w:val="25"/>
        </w:numPr>
        <w:jc w:val="both"/>
      </w:pPr>
      <w:r w:rsidRPr="00C11260">
        <w:t>ako pokošenu travu, lišće, granje i druge otpatke sa javne zelene površine ne ukloni u roku od 3 dana, a sa javne prometne površine odmah (članak 3</w:t>
      </w:r>
      <w:r w:rsidR="00220E6B">
        <w:t>5</w:t>
      </w:r>
      <w:r w:rsidR="007E44B8">
        <w:t xml:space="preserve">. stavak 2. Odluke), </w:t>
      </w:r>
    </w:p>
    <w:p w:rsidR="007E44B8" w:rsidRDefault="00C11260" w:rsidP="000A368B">
      <w:pPr>
        <w:numPr>
          <w:ilvl w:val="0"/>
          <w:numId w:val="25"/>
        </w:numPr>
        <w:jc w:val="both"/>
      </w:pPr>
      <w:r w:rsidRPr="00C11260">
        <w:t>ako ne održava i ne orezuje grane stabla, ukrasnih živica i drugog zelenila (članak 3</w:t>
      </w:r>
      <w:r w:rsidR="00220E6B">
        <w:t>5</w:t>
      </w:r>
      <w:r w:rsidR="007E44B8">
        <w:t xml:space="preserve">. stavak 3. Odluke), </w:t>
      </w:r>
    </w:p>
    <w:p w:rsidR="007E44B8" w:rsidRDefault="00C11260" w:rsidP="000A368B">
      <w:pPr>
        <w:numPr>
          <w:ilvl w:val="0"/>
          <w:numId w:val="25"/>
        </w:numPr>
        <w:jc w:val="both"/>
      </w:pPr>
      <w:r w:rsidRPr="00C11260">
        <w:t xml:space="preserve">ako na javnoj zelenoj površini bez odobrenja </w:t>
      </w:r>
      <w:r w:rsidR="005F5AB3">
        <w:t>Jedinstvenog upravnog odjela</w:t>
      </w:r>
      <w:r w:rsidRPr="00C11260">
        <w:t xml:space="preserve"> obavlja bilo kakve radove (osim interventnih i radova redovitog održavanja) -</w:t>
      </w:r>
      <w:r w:rsidR="007E44B8">
        <w:t xml:space="preserve"> članak 3</w:t>
      </w:r>
      <w:r w:rsidR="00220E6B">
        <w:t>6</w:t>
      </w:r>
      <w:r w:rsidRPr="00C11260">
        <w:t xml:space="preserve">. stavak 1. Odluke, </w:t>
      </w:r>
    </w:p>
    <w:p w:rsidR="007E44B8" w:rsidRDefault="00C11260" w:rsidP="000A368B">
      <w:pPr>
        <w:numPr>
          <w:ilvl w:val="0"/>
          <w:numId w:val="25"/>
        </w:numPr>
        <w:jc w:val="both"/>
      </w:pPr>
      <w:r w:rsidRPr="00C11260">
        <w:t xml:space="preserve">ako ne sanira javnu zelenu površinu na način na koji je to u odobrenju naveo </w:t>
      </w:r>
      <w:r w:rsidR="00156C53">
        <w:t>Jedinstveni upravni odjel</w:t>
      </w:r>
      <w:r w:rsidRPr="00C11260">
        <w:t xml:space="preserve"> (članak 3</w:t>
      </w:r>
      <w:r w:rsidR="00220E6B">
        <w:t>6</w:t>
      </w:r>
      <w:r w:rsidR="007E44B8">
        <w:t xml:space="preserve">. stavak 2. Odluke), </w:t>
      </w:r>
    </w:p>
    <w:p w:rsidR="007E44B8" w:rsidRDefault="00C11260" w:rsidP="000A368B">
      <w:pPr>
        <w:numPr>
          <w:ilvl w:val="0"/>
          <w:numId w:val="25"/>
        </w:numPr>
        <w:jc w:val="both"/>
      </w:pPr>
      <w:r w:rsidRPr="00C11260">
        <w:t>ako na javnim zelenim površinama uništava i oštećuje biljni materijal ( guli koru, zarezuje, zasijeca, savija, trga, zabada noževe, zabija čavle, stavlja plakate ili drugo na stabla, prekida korijen stabla, gazi), uništava i onečišćuje drveća, grmlja, živice i drugi biljni materijal (članak 3</w:t>
      </w:r>
      <w:r w:rsidR="00220E6B">
        <w:t>7</w:t>
      </w:r>
      <w:r w:rsidRPr="00C11260">
        <w:t>. s</w:t>
      </w:r>
      <w:r w:rsidR="007E44B8">
        <w:t xml:space="preserve">tavak 1. točka 1. Odluke), </w:t>
      </w:r>
    </w:p>
    <w:p w:rsidR="007E44B8" w:rsidRDefault="00C11260" w:rsidP="000A368B">
      <w:pPr>
        <w:numPr>
          <w:ilvl w:val="0"/>
          <w:numId w:val="25"/>
        </w:numPr>
        <w:jc w:val="both"/>
      </w:pPr>
      <w:r w:rsidRPr="00C11260">
        <w:t xml:space="preserve">ako </w:t>
      </w:r>
      <w:r w:rsidR="00724DB3">
        <w:t xml:space="preserve">sadi i </w:t>
      </w:r>
      <w:r w:rsidRPr="00C11260">
        <w:t xml:space="preserve">uklanja drveće, grmlja i druge nasade s javnih zelenih površina bez odobrenja </w:t>
      </w:r>
      <w:r w:rsidR="005F5AB3">
        <w:t>Jedinstvenog upravnog odjela</w:t>
      </w:r>
      <w:r w:rsidRPr="00C11260">
        <w:t xml:space="preserve"> (članak 3</w:t>
      </w:r>
      <w:r w:rsidR="00220E6B">
        <w:t>7</w:t>
      </w:r>
      <w:r w:rsidRPr="00C11260">
        <w:t>. s</w:t>
      </w:r>
      <w:r w:rsidR="007E44B8">
        <w:t xml:space="preserve">tavak 1. točka 2. Odluke), </w:t>
      </w:r>
    </w:p>
    <w:p w:rsidR="007E44B8" w:rsidRDefault="00C11260" w:rsidP="000A368B">
      <w:pPr>
        <w:numPr>
          <w:ilvl w:val="0"/>
          <w:numId w:val="25"/>
        </w:numPr>
        <w:jc w:val="both"/>
      </w:pPr>
      <w:r w:rsidRPr="00C11260">
        <w:t xml:space="preserve">ako na javnim zelenim površinama ostavlja, na njih nanosi ili baca </w:t>
      </w:r>
      <w:r w:rsidR="007E44B8" w:rsidRPr="00C11260">
        <w:t>otpatke</w:t>
      </w:r>
      <w:r w:rsidRPr="00C11260">
        <w:t>, odnosno onečišćuje javnu zelenu površinu na bilo koji drugi način (članak 3</w:t>
      </w:r>
      <w:r w:rsidR="00220E6B">
        <w:t>7</w:t>
      </w:r>
      <w:r w:rsidRPr="00C11260">
        <w:t>. s</w:t>
      </w:r>
      <w:r w:rsidR="007E44B8">
        <w:t xml:space="preserve">tavak 1. točka 3. Odluke), </w:t>
      </w:r>
    </w:p>
    <w:p w:rsidR="007E44B8" w:rsidRDefault="00C11260" w:rsidP="000A368B">
      <w:pPr>
        <w:numPr>
          <w:ilvl w:val="0"/>
          <w:numId w:val="25"/>
        </w:numPr>
        <w:jc w:val="both"/>
      </w:pPr>
      <w:r w:rsidRPr="00C11260">
        <w:t xml:space="preserve">ako na javne zelene površine odlaže građevni i otpadni materijal, drva, ugljen i drugo, postavlja predmete, naprave, strojeve, prekopava ili buši javnu zelenu površinu i izvodi bilo kakve druge radove bez odobrenja ili protivno odobrenju </w:t>
      </w:r>
      <w:r w:rsidR="005F5AB3">
        <w:t>Jedinstvenog upravnog odjela</w:t>
      </w:r>
      <w:r w:rsidRPr="00C11260">
        <w:t xml:space="preserve"> (članak 3</w:t>
      </w:r>
      <w:r w:rsidR="00220E6B">
        <w:t>7</w:t>
      </w:r>
      <w:r w:rsidRPr="00C11260">
        <w:t>. s</w:t>
      </w:r>
      <w:r w:rsidR="007E44B8">
        <w:t xml:space="preserve">tavak 1. točka 4. Odluke), </w:t>
      </w:r>
    </w:p>
    <w:p w:rsidR="007E44B8" w:rsidRDefault="00C11260" w:rsidP="007E44B8">
      <w:pPr>
        <w:numPr>
          <w:ilvl w:val="0"/>
          <w:numId w:val="25"/>
        </w:numPr>
        <w:jc w:val="both"/>
      </w:pPr>
      <w:r w:rsidRPr="00C11260">
        <w:t xml:space="preserve">ako na javnim zelenim površinama drži, izlaže i prodaje robu, postavlja pokretne naprave, reklame i sve ostale predmete bez odobrenja ili protivno odobrenju </w:t>
      </w:r>
      <w:r w:rsidR="005F5AB3">
        <w:t>Jedinstvenog upravnog odjela</w:t>
      </w:r>
      <w:r w:rsidRPr="00C11260">
        <w:t xml:space="preserve"> (članak 3</w:t>
      </w:r>
      <w:r w:rsidR="00220E6B">
        <w:t>7</w:t>
      </w:r>
      <w:r w:rsidRPr="00C11260">
        <w:t>. s</w:t>
      </w:r>
      <w:r w:rsidR="007E44B8">
        <w:t xml:space="preserve">tavak 1. točka 5. Odluke), </w:t>
      </w:r>
    </w:p>
    <w:p w:rsidR="007E44B8" w:rsidRDefault="00C11260" w:rsidP="007E44B8">
      <w:pPr>
        <w:numPr>
          <w:ilvl w:val="0"/>
          <w:numId w:val="25"/>
        </w:numPr>
        <w:jc w:val="both"/>
      </w:pPr>
      <w:r w:rsidRPr="00C11260">
        <w:t>ako na javnim zelenim površinama vozi, zaustavlja ili parkira bilo koju vrstu vozila (osim u slučaju da se vrši održavanje javne zelene površine ili komunalne opreme na javnim zelenim površinama) - članak 3</w:t>
      </w:r>
      <w:r w:rsidR="00220E6B">
        <w:t>7</w:t>
      </w:r>
      <w:r w:rsidRPr="00C11260">
        <w:t xml:space="preserve">. </w:t>
      </w:r>
      <w:r w:rsidR="007E44B8">
        <w:t xml:space="preserve">stavak 1. točka 6. Odluke, </w:t>
      </w:r>
    </w:p>
    <w:p w:rsidR="007E44B8" w:rsidRDefault="00C11260" w:rsidP="007E44B8">
      <w:pPr>
        <w:numPr>
          <w:ilvl w:val="0"/>
          <w:numId w:val="25"/>
        </w:numPr>
        <w:jc w:val="both"/>
      </w:pPr>
      <w:r w:rsidRPr="00C11260">
        <w:t>ako na javnim zelenim površinama ili na površinama koje su bile zelene površine, a uslijed protupravnog parkiranja su uništene (zemljane površine bez postavljenog znaka dozvoljeno parkiranje) zaustavlja i parkira bilo koju vrstu vozila (članak 3</w:t>
      </w:r>
      <w:r w:rsidR="00220E6B">
        <w:t>7</w:t>
      </w:r>
      <w:r w:rsidRPr="00C11260">
        <w:t>. s</w:t>
      </w:r>
      <w:r w:rsidR="007E44B8">
        <w:t>tavak 1. točka 7. Odluke),</w:t>
      </w:r>
    </w:p>
    <w:p w:rsidR="007E44B8" w:rsidRDefault="00C11260" w:rsidP="007E44B8">
      <w:pPr>
        <w:numPr>
          <w:ilvl w:val="0"/>
          <w:numId w:val="25"/>
        </w:numPr>
        <w:jc w:val="both"/>
      </w:pPr>
      <w:r w:rsidRPr="00C11260">
        <w:t xml:space="preserve">ako na javnim zelenim površinama ili na površinama koje su bile zelene površine, a uslijed protupravnog parkiranja su uništene (zemljane površine bez postavljenog znaka dozvoljeno parkiranje) ostavi vozilo bez registarskih tablica, odnosno neregistrirano vozilo, </w:t>
      </w:r>
      <w:r w:rsidRPr="00C11260">
        <w:br/>
        <w:t>teretnu prikolicu, drugo priključno vozilo, karambolirano vozilo ili olupinu vozila (članak 3</w:t>
      </w:r>
      <w:r w:rsidR="00220E6B">
        <w:t>7</w:t>
      </w:r>
      <w:r w:rsidRPr="00C11260">
        <w:t>. s</w:t>
      </w:r>
      <w:r w:rsidR="007E44B8">
        <w:t xml:space="preserve">tavak 1. točka 8. Odluke), </w:t>
      </w:r>
    </w:p>
    <w:p w:rsidR="007E44B8" w:rsidRDefault="00C11260" w:rsidP="007E44B8">
      <w:pPr>
        <w:numPr>
          <w:ilvl w:val="0"/>
          <w:numId w:val="25"/>
        </w:numPr>
        <w:jc w:val="both"/>
      </w:pPr>
      <w:r w:rsidRPr="00C11260">
        <w:t>ako na javnim zelenim površinama popravlja, se</w:t>
      </w:r>
      <w:r w:rsidR="007E44B8">
        <w:t>rvisira i pere vozilo (članak 3</w:t>
      </w:r>
      <w:r w:rsidR="00220E6B">
        <w:t>7</w:t>
      </w:r>
      <w:r w:rsidRPr="00C11260">
        <w:t>. s</w:t>
      </w:r>
      <w:r w:rsidR="007E44B8">
        <w:t xml:space="preserve">tavak 1. točka 9. Odluke), </w:t>
      </w:r>
    </w:p>
    <w:p w:rsidR="007E44B8" w:rsidRDefault="00C11260" w:rsidP="007E44B8">
      <w:pPr>
        <w:numPr>
          <w:ilvl w:val="0"/>
          <w:numId w:val="25"/>
        </w:numPr>
        <w:jc w:val="both"/>
      </w:pPr>
      <w:r w:rsidRPr="00C11260">
        <w:t>ako na javne zelene površine ispušta otpadne vode i gnojnice ili obavlja druge radnje koje dovode do zagađivanja javne zelene površine (članak 3</w:t>
      </w:r>
      <w:r w:rsidR="00220E6B">
        <w:t>7</w:t>
      </w:r>
      <w:r w:rsidRPr="00C11260">
        <w:t>. st</w:t>
      </w:r>
      <w:r w:rsidR="007E44B8">
        <w:t xml:space="preserve">avak 1. točka 10. Odluke), </w:t>
      </w:r>
    </w:p>
    <w:p w:rsidR="007E44B8" w:rsidRDefault="00C11260" w:rsidP="007E44B8">
      <w:pPr>
        <w:numPr>
          <w:ilvl w:val="0"/>
          <w:numId w:val="25"/>
        </w:numPr>
        <w:jc w:val="both"/>
      </w:pPr>
      <w:r w:rsidRPr="00C11260">
        <w:t xml:space="preserve">ako na javne zelene površine baca reklamne i druge letke iz zrakoplova ili na drugi način bez odobrenja </w:t>
      </w:r>
      <w:r w:rsidR="005F5AB3">
        <w:t>Jedinstvenog upravnog odjela</w:t>
      </w:r>
      <w:r w:rsidR="007E44B8">
        <w:t xml:space="preserve"> (članak 3</w:t>
      </w:r>
      <w:r w:rsidR="00220E6B">
        <w:t>7</w:t>
      </w:r>
      <w:r w:rsidRPr="00C11260">
        <w:t>. stavak 1. točka 11. O</w:t>
      </w:r>
      <w:r w:rsidR="007E44B8">
        <w:t xml:space="preserve">dluke), </w:t>
      </w:r>
    </w:p>
    <w:p w:rsidR="007E44B8" w:rsidRDefault="00C11260" w:rsidP="007E44B8">
      <w:pPr>
        <w:numPr>
          <w:ilvl w:val="0"/>
          <w:numId w:val="25"/>
        </w:numPr>
        <w:jc w:val="both"/>
      </w:pPr>
      <w:r w:rsidRPr="00C11260">
        <w:t>ako na javnim zelenim površinama loži vatru i pali otpad (članak 3</w:t>
      </w:r>
      <w:r w:rsidR="00220E6B">
        <w:t>7</w:t>
      </w:r>
      <w:r w:rsidRPr="00C11260">
        <w:t>. st</w:t>
      </w:r>
      <w:r w:rsidR="007E44B8">
        <w:t xml:space="preserve">avak 1. točka 12. Odluke), </w:t>
      </w:r>
    </w:p>
    <w:p w:rsidR="007E44B8" w:rsidRDefault="00C11260" w:rsidP="007E44B8">
      <w:pPr>
        <w:numPr>
          <w:ilvl w:val="0"/>
          <w:numId w:val="25"/>
        </w:numPr>
        <w:jc w:val="both"/>
      </w:pPr>
      <w:r w:rsidRPr="00C11260">
        <w:t>ako na javne zelene površine (u parkove, spomen područja, dječja igrališta i rekreacijske površine) dovodi, šeće i pušta pse (osim pasa vodiča slijepe osobe)</w:t>
      </w:r>
      <w:r w:rsidR="007E44B8">
        <w:t xml:space="preserve"> – bez nadzora </w:t>
      </w:r>
      <w:r w:rsidRPr="00C11260">
        <w:t xml:space="preserve"> </w:t>
      </w:r>
      <w:r w:rsidR="007E44B8">
        <w:t>(</w:t>
      </w:r>
      <w:r w:rsidRPr="00C11260">
        <w:t>članak 3</w:t>
      </w:r>
      <w:r w:rsidR="005A4AE9">
        <w:t>7</w:t>
      </w:r>
      <w:r w:rsidRPr="00C11260">
        <w:t>. stavak 1. točka 13. Odluke</w:t>
      </w:r>
      <w:r w:rsidR="007E44B8">
        <w:t xml:space="preserve">), </w:t>
      </w:r>
    </w:p>
    <w:p w:rsidR="00F67B67" w:rsidRDefault="00C11260" w:rsidP="007E44B8">
      <w:pPr>
        <w:numPr>
          <w:ilvl w:val="0"/>
          <w:numId w:val="25"/>
        </w:numPr>
        <w:jc w:val="both"/>
      </w:pPr>
      <w:r w:rsidRPr="00C11260">
        <w:t>ako nenamjenski koristi javnu zelenu površinu (članak 3</w:t>
      </w:r>
      <w:r w:rsidR="005A4AE9">
        <w:t>7</w:t>
      </w:r>
      <w:r w:rsidRPr="00C11260">
        <w:t>. st</w:t>
      </w:r>
      <w:r w:rsidR="00F67B67">
        <w:t xml:space="preserve">avak 1. točka 14. Odluke), </w:t>
      </w:r>
    </w:p>
    <w:p w:rsidR="00F67B67" w:rsidRDefault="00C11260" w:rsidP="007E44B8">
      <w:pPr>
        <w:numPr>
          <w:ilvl w:val="0"/>
          <w:numId w:val="25"/>
        </w:numPr>
        <w:jc w:val="both"/>
      </w:pPr>
      <w:r w:rsidRPr="00C11260">
        <w:lastRenderedPageBreak/>
        <w:t xml:space="preserve">ako na javnim zelenim površinama izvodi radnje koje dovode do onečišćavanja i devastiranja javnih zelenih površina, oštećivanja klupa, ograda, stupova, stupića, uređaja za rekreaciju, opreme javne rasvjete, košara za otpatke i svih drugih objekata, uređaja i opreme </w:t>
      </w:r>
      <w:r w:rsidRPr="00C11260">
        <w:br/>
        <w:t>koja je postavljena na javnim zelenim površinama ili čini sastavni dio javne zelene površine (članak 3</w:t>
      </w:r>
      <w:r w:rsidR="005A4AE9">
        <w:t>7</w:t>
      </w:r>
      <w:r w:rsidRPr="00C11260">
        <w:t>. st</w:t>
      </w:r>
      <w:r w:rsidR="00F67B67">
        <w:t xml:space="preserve">avak 1. točka 15. Odluke), </w:t>
      </w:r>
    </w:p>
    <w:p w:rsidR="00724DB3" w:rsidRDefault="00724DB3" w:rsidP="007E44B8">
      <w:pPr>
        <w:numPr>
          <w:ilvl w:val="0"/>
          <w:numId w:val="25"/>
        </w:numPr>
        <w:jc w:val="both"/>
      </w:pPr>
      <w:r>
        <w:t>ako odloži građevinski materija ili postavi skelu bez odobrenja ili suprotno odobrenju Jedinstvenog upravnog odjela (članak 3</w:t>
      </w:r>
      <w:r w:rsidR="005A4AE9">
        <w:t>9</w:t>
      </w:r>
      <w:r>
        <w:t>. stavak 5. Odluke),</w:t>
      </w:r>
    </w:p>
    <w:p w:rsidR="00724DB3" w:rsidRDefault="00724DB3" w:rsidP="007E44B8">
      <w:pPr>
        <w:numPr>
          <w:ilvl w:val="0"/>
          <w:numId w:val="25"/>
        </w:numPr>
        <w:jc w:val="both"/>
      </w:pPr>
      <w:r>
        <w:t xml:space="preserve">ako drva, ugljen ili slični materijal ne ukloni s </w:t>
      </w:r>
      <w:r w:rsidR="00C20E27">
        <w:t>površine javne namjene</w:t>
      </w:r>
      <w:r>
        <w:t xml:space="preserve"> u roku 7 dana (članak 3</w:t>
      </w:r>
      <w:r w:rsidR="005A4AE9">
        <w:t>9</w:t>
      </w:r>
      <w:r>
        <w:t>. stavak 6. Odluke),</w:t>
      </w:r>
    </w:p>
    <w:p w:rsidR="00724DB3" w:rsidRDefault="00724DB3" w:rsidP="007E44B8">
      <w:pPr>
        <w:numPr>
          <w:ilvl w:val="0"/>
          <w:numId w:val="25"/>
        </w:numPr>
        <w:jc w:val="both"/>
      </w:pPr>
      <w:r>
        <w:t>ako odmah prilikom utovara – istovara robe ne ukloni odložene stvari ili istovarom i utovarom robe ometa promet (članak 3</w:t>
      </w:r>
      <w:r w:rsidR="005A4AE9">
        <w:t>9</w:t>
      </w:r>
      <w:r>
        <w:t>. stavak 7. Odluke),</w:t>
      </w:r>
    </w:p>
    <w:p w:rsidR="00F67B67" w:rsidRDefault="00C11260" w:rsidP="007E44B8">
      <w:pPr>
        <w:numPr>
          <w:ilvl w:val="0"/>
          <w:numId w:val="25"/>
        </w:numPr>
        <w:jc w:val="both"/>
      </w:pPr>
      <w:r w:rsidRPr="00C11260">
        <w:t xml:space="preserve">ako zauzme javnu površinu bez odobrenja ili protivno odobrenju, odnosno bez suglasnosti ili protivno suglasnosti </w:t>
      </w:r>
      <w:r w:rsidR="005F5AB3">
        <w:t>Jedinstvenog upravnog odjela</w:t>
      </w:r>
      <w:r w:rsidR="00F67B67">
        <w:t xml:space="preserve"> (članak 3</w:t>
      </w:r>
      <w:r w:rsidR="005A4AE9">
        <w:t>9</w:t>
      </w:r>
      <w:r w:rsidR="00F67B67">
        <w:t xml:space="preserve">. stavak </w:t>
      </w:r>
      <w:r w:rsidR="00724DB3" w:rsidRPr="00724DB3">
        <w:t>8</w:t>
      </w:r>
      <w:r w:rsidR="00F67B67" w:rsidRPr="00724DB3">
        <w:t>. odluke),</w:t>
      </w:r>
      <w:r w:rsidR="00F67B67">
        <w:t xml:space="preserve"> </w:t>
      </w:r>
    </w:p>
    <w:p w:rsidR="00724DB3" w:rsidRDefault="00724DB3" w:rsidP="007E44B8">
      <w:pPr>
        <w:numPr>
          <w:ilvl w:val="0"/>
          <w:numId w:val="25"/>
        </w:numPr>
        <w:jc w:val="both"/>
      </w:pPr>
      <w:r>
        <w:t>ako prekopava ili buši javnu površinu sa svrhom izgradnje komunalne infrastrukture (osim za priključke) bez</w:t>
      </w:r>
      <w:r w:rsidR="00511B14">
        <w:t xml:space="preserve"> prethodnog odobrenja Jedinstvenog upravnog odjela (članka </w:t>
      </w:r>
      <w:r w:rsidR="005A4AE9">
        <w:t>41</w:t>
      </w:r>
      <w:r w:rsidR="00511B14">
        <w:t>.stavak 1 Odluke),</w:t>
      </w:r>
    </w:p>
    <w:p w:rsidR="00F67B67" w:rsidRDefault="00C11260" w:rsidP="007E44B8">
      <w:pPr>
        <w:numPr>
          <w:ilvl w:val="0"/>
          <w:numId w:val="25"/>
        </w:numPr>
        <w:jc w:val="both"/>
      </w:pPr>
      <w:r w:rsidRPr="00C11260">
        <w:t xml:space="preserve">ako javnu površinu za koju je odobreno zauzimanje svakodnevno ne čisti i ne održava, te je u odobrenom roku ne dovede u prvobitno stanje ( članak </w:t>
      </w:r>
      <w:r w:rsidR="005A4AE9">
        <w:t>42</w:t>
      </w:r>
      <w:r w:rsidR="00F67B67">
        <w:t>. stavak 1. Odluke),</w:t>
      </w:r>
    </w:p>
    <w:p w:rsidR="005A4AE9" w:rsidRDefault="005A4AE9" w:rsidP="007E44B8">
      <w:pPr>
        <w:numPr>
          <w:ilvl w:val="0"/>
          <w:numId w:val="25"/>
        </w:numPr>
        <w:jc w:val="both"/>
      </w:pPr>
      <w:r>
        <w:t>ako problematični otpad ne predaje davatelju usluge ili ne predaje u reciklažno dvorište, već  ispušta u sustav odvodnje otpadnih voda, ostavlja na površinama javne namjene ili ga odlaže  u spremnike za odlaganje miješanog komunalnog otpada, biorazgradivog komunalnog otpada i recikabilnog otpada (članak 46. stavak 2. Odluke),</w:t>
      </w:r>
    </w:p>
    <w:p w:rsidR="00280415" w:rsidRDefault="00C11260" w:rsidP="00323C57">
      <w:pPr>
        <w:numPr>
          <w:ilvl w:val="0"/>
          <w:numId w:val="25"/>
        </w:numPr>
        <w:jc w:val="both"/>
      </w:pPr>
      <w:r w:rsidRPr="00C11260">
        <w:t>vlasnik, korisnik ili osoba koja upravlja građevinom ako ne čisti snijeg i led s nogostupa ispred stambene i poslovne građevine i s krovišta stambene i poslovne građ</w:t>
      </w:r>
      <w:r w:rsidR="00280415">
        <w:t xml:space="preserve">evine sukladno odredbi članka </w:t>
      </w:r>
      <w:r w:rsidR="005A4AE9">
        <w:t>47</w:t>
      </w:r>
      <w:r w:rsidRPr="00C11260">
        <w:t>. stavaka 1. 2. i 3. Odluk</w:t>
      </w:r>
      <w:r w:rsidR="00280415">
        <w:t xml:space="preserve">e (članak </w:t>
      </w:r>
      <w:r w:rsidR="005A4AE9">
        <w:t>47</w:t>
      </w:r>
      <w:r w:rsidR="00280415">
        <w:t xml:space="preserve">. stavak 4. točka 2. Odluke), </w:t>
      </w:r>
    </w:p>
    <w:p w:rsidR="00280415" w:rsidRDefault="00C11260" w:rsidP="00323C57">
      <w:pPr>
        <w:numPr>
          <w:ilvl w:val="0"/>
          <w:numId w:val="25"/>
        </w:numPr>
        <w:jc w:val="both"/>
      </w:pPr>
      <w:r w:rsidRPr="00C11260">
        <w:t>ako javno prometne površine radi sprečavanja nastanka leda i sprečavanja klizanja ne posipa sa soli ili drugim odgovarajućim materijalom kojim se izaziva topljenje leda, odnosno koji sprečava klizanje, odnosno ako te radnje u slučaju padalina ne obavlja više puta na dan dok površinu ne osposob</w:t>
      </w:r>
      <w:r w:rsidR="00280415">
        <w:t xml:space="preserve">i za sigurno kretanje (članak </w:t>
      </w:r>
      <w:r w:rsidR="005A4AE9">
        <w:t>48</w:t>
      </w:r>
      <w:r w:rsidR="00280415">
        <w:t>. stavci 1. i 2. Odluke),</w:t>
      </w:r>
    </w:p>
    <w:p w:rsidR="00280415" w:rsidRDefault="00C11260" w:rsidP="00323C57">
      <w:pPr>
        <w:numPr>
          <w:ilvl w:val="0"/>
          <w:numId w:val="25"/>
        </w:numPr>
        <w:jc w:val="both"/>
      </w:pPr>
      <w:r w:rsidRPr="00C11260">
        <w:t xml:space="preserve">ako </w:t>
      </w:r>
      <w:r w:rsidR="00C20E27">
        <w:t>površine javne namjene</w:t>
      </w:r>
      <w:r w:rsidRPr="00C11260">
        <w:t xml:space="preserve"> uz drvorede posipa sa solju i drugim kemijskim sredstvima (članak </w:t>
      </w:r>
      <w:r w:rsidR="005A4AE9">
        <w:t>48</w:t>
      </w:r>
      <w:r w:rsidRPr="00C11260">
        <w:t>. stavak 3. O</w:t>
      </w:r>
      <w:r w:rsidR="00280415">
        <w:t xml:space="preserve">dluke), </w:t>
      </w:r>
    </w:p>
    <w:p w:rsidR="00280415" w:rsidRDefault="00C11260" w:rsidP="00323C57">
      <w:pPr>
        <w:numPr>
          <w:ilvl w:val="0"/>
          <w:numId w:val="25"/>
        </w:numPr>
        <w:jc w:val="both"/>
      </w:pPr>
      <w:r w:rsidRPr="00C11260">
        <w:t xml:space="preserve">ako snijeg s krovova građevina deponira na javnu površinu, a postojala je mogućnost da ga deponira u dvorište građevine ili snijeg deponira tako da ne ostane osiguran prolaz pješacima i vozilima (članak </w:t>
      </w:r>
      <w:r w:rsidR="005A4AE9">
        <w:t>49</w:t>
      </w:r>
      <w:r w:rsidRPr="00C11260">
        <w:t xml:space="preserve">. Odluke), </w:t>
      </w:r>
    </w:p>
    <w:p w:rsidR="00280415" w:rsidRDefault="00280415" w:rsidP="00323C57">
      <w:pPr>
        <w:numPr>
          <w:ilvl w:val="0"/>
          <w:numId w:val="25"/>
        </w:numPr>
        <w:jc w:val="both"/>
      </w:pPr>
      <w:r>
        <w:t xml:space="preserve">ako na vrijeme ne očisti septičku jamu (članak </w:t>
      </w:r>
      <w:r w:rsidR="005A4AE9">
        <w:t>50</w:t>
      </w:r>
      <w:r>
        <w:t xml:space="preserve"> stavak 1. Odluke),</w:t>
      </w:r>
    </w:p>
    <w:p w:rsidR="00280415" w:rsidRDefault="00280415" w:rsidP="00323C57">
      <w:pPr>
        <w:numPr>
          <w:ilvl w:val="0"/>
          <w:numId w:val="25"/>
        </w:numPr>
        <w:jc w:val="both"/>
      </w:pPr>
      <w:r>
        <w:t xml:space="preserve">ako se septička jama prelijeva, propušta na javnu površinu ili nije na vrijeme zatraženo čišćenje septičke jame ( članak </w:t>
      </w:r>
      <w:r w:rsidR="005A4AE9">
        <w:t>50</w:t>
      </w:r>
      <w:r>
        <w:t>. stavak 2. Odluke),</w:t>
      </w:r>
    </w:p>
    <w:p w:rsidR="00280415" w:rsidRDefault="00280415" w:rsidP="00323C57">
      <w:pPr>
        <w:numPr>
          <w:ilvl w:val="0"/>
          <w:numId w:val="25"/>
        </w:numPr>
        <w:jc w:val="both"/>
      </w:pPr>
      <w:r>
        <w:t xml:space="preserve">ako drži životinje protivno  broju uvjetnih grla prema utvrđenim zonama ove Odluke  (članak </w:t>
      </w:r>
      <w:r w:rsidR="005A4AE9">
        <w:t>51</w:t>
      </w:r>
      <w:r>
        <w:t xml:space="preserve">. i </w:t>
      </w:r>
      <w:r w:rsidR="005A4AE9">
        <w:t>52</w:t>
      </w:r>
      <w:r>
        <w:t>. ove Odluke),</w:t>
      </w:r>
    </w:p>
    <w:p w:rsidR="00280415" w:rsidRDefault="00280415" w:rsidP="00323C57">
      <w:pPr>
        <w:numPr>
          <w:ilvl w:val="0"/>
          <w:numId w:val="25"/>
        </w:numPr>
        <w:jc w:val="both"/>
      </w:pPr>
      <w:r>
        <w:t xml:space="preserve">ako progoni stoku protivno odredbama članka </w:t>
      </w:r>
      <w:r w:rsidR="005A4AE9">
        <w:t>55</w:t>
      </w:r>
      <w:r>
        <w:t>. Odluke,</w:t>
      </w:r>
      <w:r w:rsidR="000E556C">
        <w:t xml:space="preserve"> </w:t>
      </w:r>
    </w:p>
    <w:p w:rsidR="00280415" w:rsidRDefault="00280415" w:rsidP="00280415">
      <w:pPr>
        <w:numPr>
          <w:ilvl w:val="0"/>
          <w:numId w:val="25"/>
        </w:numPr>
        <w:jc w:val="both"/>
      </w:pPr>
      <w:r>
        <w:t xml:space="preserve">ako komunalnom redaru ne omogući nesmetano obavljanje nadzora i ne pruža potrebne obavijesti  o predmetima uredovanja (članak </w:t>
      </w:r>
      <w:r w:rsidR="005A4AE9">
        <w:t>60</w:t>
      </w:r>
      <w:r>
        <w:t>. Odluke),</w:t>
      </w:r>
    </w:p>
    <w:p w:rsidR="00BB416B" w:rsidRDefault="00280415" w:rsidP="00280415">
      <w:pPr>
        <w:ind w:firstLine="708"/>
        <w:jc w:val="both"/>
      </w:pPr>
      <w:r>
        <w:t>Novčanom kaznom u  iznosu od 1.0</w:t>
      </w:r>
      <w:r w:rsidR="00C11260" w:rsidRPr="00C11260">
        <w:t>00,00 kuna kaznit će se odgovorna osoba u pravnoj osobi koja učini pr</w:t>
      </w:r>
      <w:r w:rsidR="00BB416B">
        <w:t>ekršaj iz stavka 1. ovog članka.</w:t>
      </w:r>
    </w:p>
    <w:p w:rsidR="00C11260" w:rsidRDefault="00BB416B" w:rsidP="00280415">
      <w:pPr>
        <w:ind w:firstLine="708"/>
        <w:jc w:val="both"/>
      </w:pPr>
      <w:r>
        <w:t xml:space="preserve">Novčanom kaznom i iznosu od </w:t>
      </w:r>
      <w:r w:rsidR="00C50DBC">
        <w:t>2</w:t>
      </w:r>
      <w:r>
        <w:t>00,</w:t>
      </w:r>
      <w:r w:rsidR="009832C6">
        <w:t xml:space="preserve"> do 2.000,00 kuna kaznit će se </w:t>
      </w:r>
      <w:r>
        <w:t xml:space="preserve"> fizička osoba</w:t>
      </w:r>
      <w:r w:rsidR="009832C6">
        <w:t xml:space="preserve">, odnosno novčanom kaznom u iznosu od </w:t>
      </w:r>
      <w:r w:rsidR="00C50DBC">
        <w:t>3</w:t>
      </w:r>
      <w:r w:rsidR="009832C6">
        <w:t>00,00 do 5.000,00 kuna kaznit će se fizička osoba obrtnik i fizička osoba koja samostalno obavlja djelatnost,</w:t>
      </w:r>
      <w:r>
        <w:t xml:space="preserve"> ako počini prekršaje iz stavka 1. ovog članka.</w:t>
      </w:r>
      <w:r w:rsidR="00C11260" w:rsidRPr="00C11260">
        <w:t xml:space="preserve"> </w:t>
      </w:r>
    </w:p>
    <w:p w:rsidR="00603986" w:rsidRDefault="00603986" w:rsidP="00103396">
      <w:pPr>
        <w:jc w:val="center"/>
      </w:pPr>
    </w:p>
    <w:p w:rsidR="00103396" w:rsidRDefault="00103396" w:rsidP="00103396">
      <w:pPr>
        <w:jc w:val="center"/>
      </w:pPr>
      <w:r>
        <w:t xml:space="preserve">Članak </w:t>
      </w:r>
      <w:r w:rsidR="00603986">
        <w:t>6</w:t>
      </w:r>
      <w:r w:rsidR="002325BF">
        <w:t>8</w:t>
      </w:r>
      <w:r>
        <w:t>.</w:t>
      </w:r>
    </w:p>
    <w:p w:rsidR="00103396" w:rsidRDefault="00103396" w:rsidP="00103396">
      <w:pPr>
        <w:autoSpaceDE w:val="0"/>
        <w:autoSpaceDN w:val="0"/>
        <w:adjustRightInd w:val="0"/>
        <w:ind w:firstLine="708"/>
        <w:jc w:val="both"/>
      </w:pPr>
      <w:r w:rsidRPr="00103396">
        <w:t>Za prekrš</w:t>
      </w:r>
      <w:r>
        <w:t>aje propisane odredbama</w:t>
      </w:r>
      <w:r w:rsidRPr="00103396">
        <w:t xml:space="preserve"> </w:t>
      </w:r>
      <w:r w:rsidRPr="00A66514">
        <w:t xml:space="preserve">članaka </w:t>
      </w:r>
      <w:r w:rsidR="00A66514" w:rsidRPr="00A66514">
        <w:t>66. i</w:t>
      </w:r>
      <w:r w:rsidR="00D51A3E" w:rsidRPr="00A66514">
        <w:t xml:space="preserve"> </w:t>
      </w:r>
      <w:r w:rsidR="00A66514" w:rsidRPr="00A66514">
        <w:t>67</w:t>
      </w:r>
      <w:r w:rsidR="00D51A3E" w:rsidRPr="00A66514">
        <w:t>.</w:t>
      </w:r>
      <w:r w:rsidRPr="00A66514">
        <w:t>,  komunalni</w:t>
      </w:r>
      <w:r w:rsidRPr="00103396">
        <w:t xml:space="preserve"> redar je ovlašten, kad utvrdi postojanje zakonom propisanih uvjeta </w:t>
      </w:r>
      <w:r>
        <w:t>naplatiti mandatnu kaznu odmah na licu mjesta počinitelju prekršaja, bez izdavanja  prekršajnog naloga, a uz izdavanje potvrde.</w:t>
      </w:r>
    </w:p>
    <w:p w:rsidR="00103396" w:rsidRDefault="00103396" w:rsidP="00103396">
      <w:pPr>
        <w:autoSpaceDE w:val="0"/>
        <w:autoSpaceDN w:val="0"/>
        <w:adjustRightInd w:val="0"/>
        <w:ind w:firstLine="708"/>
        <w:jc w:val="both"/>
      </w:pPr>
      <w:r>
        <w:t xml:space="preserve">Mandatna kazna izriče se </w:t>
      </w:r>
      <w:r w:rsidRPr="00103396">
        <w:t xml:space="preserve"> u visini</w:t>
      </w:r>
      <w:r>
        <w:t>:</w:t>
      </w:r>
    </w:p>
    <w:p w:rsidR="00103396" w:rsidRPr="00511B14" w:rsidRDefault="00103396" w:rsidP="00103396">
      <w:pPr>
        <w:numPr>
          <w:ilvl w:val="0"/>
          <w:numId w:val="28"/>
        </w:numPr>
        <w:autoSpaceDE w:val="0"/>
        <w:autoSpaceDN w:val="0"/>
        <w:adjustRightInd w:val="0"/>
        <w:jc w:val="both"/>
      </w:pPr>
      <w:r w:rsidRPr="00511B14">
        <w:t xml:space="preserve">za počinitelja prekršaja pravnu osobu u iznosu od </w:t>
      </w:r>
      <w:r w:rsidR="00C50DBC">
        <w:t>5</w:t>
      </w:r>
      <w:r w:rsidRPr="00511B14">
        <w:t>00,00 kuna, odnosno za djelatnika pravne osobe 200,00 kuna, te odgovornu osobu u pravnoj osobi 200,00 kuna,</w:t>
      </w:r>
    </w:p>
    <w:p w:rsidR="00103396" w:rsidRDefault="00103396" w:rsidP="00103396">
      <w:pPr>
        <w:numPr>
          <w:ilvl w:val="0"/>
          <w:numId w:val="28"/>
        </w:numPr>
        <w:autoSpaceDE w:val="0"/>
        <w:autoSpaceDN w:val="0"/>
        <w:adjustRightInd w:val="0"/>
        <w:jc w:val="both"/>
      </w:pPr>
      <w:r>
        <w:lastRenderedPageBreak/>
        <w:t xml:space="preserve">za počinitelja prekršaja fizičku osobu u iznosu od </w:t>
      </w:r>
      <w:r w:rsidR="00C50DBC">
        <w:t>1</w:t>
      </w:r>
      <w:r>
        <w:t xml:space="preserve">00,00 kuna, </w:t>
      </w:r>
    </w:p>
    <w:p w:rsidR="00103396" w:rsidRDefault="00103396" w:rsidP="00103396">
      <w:pPr>
        <w:numPr>
          <w:ilvl w:val="0"/>
          <w:numId w:val="28"/>
        </w:numPr>
        <w:autoSpaceDE w:val="0"/>
        <w:autoSpaceDN w:val="0"/>
        <w:adjustRightInd w:val="0"/>
        <w:jc w:val="both"/>
      </w:pPr>
      <w:r>
        <w:t xml:space="preserve">za počinitelja prekršaja fizičku osobu obrtnika i fizičku osobu koja samostalno obavlja djelatnost u iznosu od </w:t>
      </w:r>
      <w:r w:rsidR="00C50DBC">
        <w:t>3</w:t>
      </w:r>
      <w:r>
        <w:t>00,00 kuna.</w:t>
      </w:r>
    </w:p>
    <w:p w:rsidR="00A66514" w:rsidRDefault="00A66514" w:rsidP="00A66514">
      <w:pPr>
        <w:autoSpaceDE w:val="0"/>
        <w:autoSpaceDN w:val="0"/>
        <w:adjustRightInd w:val="0"/>
        <w:jc w:val="both"/>
      </w:pPr>
    </w:p>
    <w:p w:rsidR="00A66514" w:rsidRDefault="00A66514" w:rsidP="00A66514">
      <w:pPr>
        <w:autoSpaceDE w:val="0"/>
        <w:autoSpaceDN w:val="0"/>
        <w:adjustRightInd w:val="0"/>
        <w:jc w:val="center"/>
      </w:pPr>
      <w:r>
        <w:t>Članak 70.</w:t>
      </w:r>
    </w:p>
    <w:p w:rsidR="00A66514" w:rsidRDefault="00A66514" w:rsidP="00A66514">
      <w:pPr>
        <w:autoSpaceDE w:val="0"/>
        <w:autoSpaceDN w:val="0"/>
        <w:adjustRightInd w:val="0"/>
        <w:jc w:val="both"/>
      </w:pPr>
      <w:r>
        <w:tab/>
        <w:t>Novčanom kaznom u iznosu od 10.000,00 do 40.000,00 kuna kaznit će se za prekršaj pravna osoba ako:</w:t>
      </w:r>
    </w:p>
    <w:p w:rsidR="00EA5CC9" w:rsidRDefault="00A66514" w:rsidP="00EA5CC9">
      <w:pPr>
        <w:pStyle w:val="Odlomakpopisa"/>
        <w:numPr>
          <w:ilvl w:val="0"/>
          <w:numId w:val="33"/>
        </w:numPr>
        <w:autoSpaceDE w:val="0"/>
        <w:autoSpaceDN w:val="0"/>
        <w:adjustRightInd w:val="0"/>
        <w:jc w:val="both"/>
      </w:pPr>
      <w:r>
        <w:t>komunalnom redaru ne omogući pregled isprava (osobne iskaznice, putovnice, izvoda iz sudskog registra i sl.) na temelju kojih može utvrditi identitet stranke</w:t>
      </w:r>
      <w:r w:rsidR="00EA5CC9" w:rsidRPr="00EA5CC9">
        <w:t xml:space="preserve"> </w:t>
      </w:r>
      <w:r w:rsidR="00EA5CC9">
        <w:t>odnosno zakonskog zastupnika stranke, kao i drugih osoba nazočnih prilikom nadzora (članak 59. stavak 1. točka 1.)</w:t>
      </w:r>
    </w:p>
    <w:p w:rsidR="00EA5CC9" w:rsidRDefault="00EA5CC9" w:rsidP="00EA5CC9">
      <w:pPr>
        <w:pStyle w:val="Odlomakpopisa"/>
        <w:numPr>
          <w:ilvl w:val="0"/>
          <w:numId w:val="33"/>
        </w:numPr>
        <w:autoSpaceDE w:val="0"/>
        <w:autoSpaceDN w:val="0"/>
        <w:adjustRightInd w:val="0"/>
        <w:jc w:val="both"/>
      </w:pPr>
      <w:r>
        <w:t>komunalnog redara ometa u provedbi nadzora (članak 59. stavak 1. točke 4. i 5.).</w:t>
      </w:r>
    </w:p>
    <w:p w:rsidR="00EA5CC9" w:rsidRDefault="00EA5CC9" w:rsidP="00EA5CC9">
      <w:pPr>
        <w:autoSpaceDE w:val="0"/>
        <w:autoSpaceDN w:val="0"/>
        <w:adjustRightInd w:val="0"/>
        <w:ind w:firstLine="708"/>
        <w:jc w:val="both"/>
      </w:pPr>
      <w:r>
        <w:t>Za prekršaj iz stavka 1. ovoga članka kaznit će se i odgovorna osoba u pravnoj osobi novčanom kaznom od 2500,00 do 10.000,00 kuna.</w:t>
      </w:r>
    </w:p>
    <w:p w:rsidR="00A66514" w:rsidRDefault="00EA5CC9" w:rsidP="00EA5CC9">
      <w:pPr>
        <w:autoSpaceDE w:val="0"/>
        <w:autoSpaceDN w:val="0"/>
        <w:adjustRightInd w:val="0"/>
        <w:ind w:firstLine="708"/>
        <w:jc w:val="both"/>
      </w:pPr>
      <w:r>
        <w:t>Novčanom kaznom u iznosu od 2500,00 do 10.000,00 kuna kaznit će se fizička osoba za prekršaj iz stavka 1. ovoga članka.</w:t>
      </w:r>
      <w:r w:rsidR="00A66514">
        <w:t xml:space="preserve"> </w:t>
      </w:r>
    </w:p>
    <w:p w:rsidR="00103396" w:rsidRDefault="00103396" w:rsidP="001345A2">
      <w:pPr>
        <w:jc w:val="both"/>
      </w:pPr>
    </w:p>
    <w:p w:rsidR="00C11260" w:rsidRPr="00C11260" w:rsidRDefault="00C11260" w:rsidP="00C11260">
      <w:pPr>
        <w:jc w:val="both"/>
      </w:pPr>
      <w:r w:rsidRPr="00C11260">
        <w:t>XI</w:t>
      </w:r>
      <w:r w:rsidR="002035EE">
        <w:t>I</w:t>
      </w:r>
      <w:r w:rsidRPr="00C11260">
        <w:t xml:space="preserve"> PRIJELAZNE I ZAVRŠNE ODREDBE </w:t>
      </w:r>
    </w:p>
    <w:p w:rsidR="002035EE" w:rsidRDefault="002035EE" w:rsidP="00C11260">
      <w:pPr>
        <w:jc w:val="both"/>
      </w:pPr>
    </w:p>
    <w:p w:rsidR="00C11260" w:rsidRPr="00C11260" w:rsidRDefault="002035EE" w:rsidP="002035EE">
      <w:pPr>
        <w:jc w:val="center"/>
      </w:pPr>
      <w:r>
        <w:t xml:space="preserve">Članak </w:t>
      </w:r>
      <w:r w:rsidR="00EA5CC9">
        <w:t>71</w:t>
      </w:r>
      <w:r w:rsidR="00C11260" w:rsidRPr="00C11260">
        <w:t>.</w:t>
      </w:r>
    </w:p>
    <w:p w:rsidR="00C11260" w:rsidRPr="00C11260" w:rsidRDefault="00C11260" w:rsidP="002035EE">
      <w:pPr>
        <w:ind w:firstLine="708"/>
        <w:jc w:val="both"/>
      </w:pPr>
      <w:r w:rsidRPr="00C11260">
        <w:t xml:space="preserve">Na dan stupanja na snagu ove Odluke prestaje važiti Odluka o komunalnom redu («Službeni glasnik </w:t>
      </w:r>
      <w:r>
        <w:t>Općine Kneževi Vinogradi</w:t>
      </w:r>
      <w:r w:rsidRPr="00C11260">
        <w:t>», bro</w:t>
      </w:r>
      <w:r w:rsidRPr="00EA5CC9">
        <w:t>j</w:t>
      </w:r>
      <w:r w:rsidR="00A72D1D" w:rsidRPr="00EA5CC9">
        <w:t xml:space="preserve">: </w:t>
      </w:r>
      <w:r w:rsidR="00EA5CC9" w:rsidRPr="00EA5CC9">
        <w:t>6/10, 7/11, 9/14, 3/15</w:t>
      </w:r>
      <w:r w:rsidR="00EA5CC9">
        <w:t>, 2/18).</w:t>
      </w:r>
    </w:p>
    <w:p w:rsidR="002035EE" w:rsidRDefault="002035EE" w:rsidP="00C11260">
      <w:pPr>
        <w:jc w:val="both"/>
      </w:pPr>
    </w:p>
    <w:p w:rsidR="00C11260" w:rsidRPr="00C11260" w:rsidRDefault="00C11260" w:rsidP="002035EE">
      <w:pPr>
        <w:jc w:val="center"/>
      </w:pPr>
      <w:r w:rsidRPr="00C11260">
        <w:t xml:space="preserve">Članak </w:t>
      </w:r>
      <w:r w:rsidR="00A72D1D">
        <w:t>7</w:t>
      </w:r>
      <w:r w:rsidR="00EA5CC9">
        <w:t>2</w:t>
      </w:r>
      <w:r w:rsidRPr="00C11260">
        <w:t>.</w:t>
      </w:r>
    </w:p>
    <w:p w:rsidR="00C11260" w:rsidRPr="00C11260" w:rsidRDefault="00C11260" w:rsidP="002035EE">
      <w:pPr>
        <w:ind w:firstLine="708"/>
        <w:jc w:val="both"/>
      </w:pPr>
      <w:r w:rsidRPr="00C11260">
        <w:t xml:space="preserve">Ova Odluka stupa na snagu osmog dana od dana objave u «Službenom glasniku </w:t>
      </w:r>
      <w:r>
        <w:t>Općine Kneževi Vinogradi</w:t>
      </w:r>
      <w:r w:rsidRPr="00C11260">
        <w:t xml:space="preserve">». </w:t>
      </w:r>
    </w:p>
    <w:p w:rsidR="000D70B0" w:rsidRDefault="000D70B0" w:rsidP="00C11260">
      <w:pPr>
        <w:jc w:val="both"/>
      </w:pPr>
    </w:p>
    <w:p w:rsidR="00A72D1D" w:rsidRDefault="002035EE" w:rsidP="00C11260">
      <w:pPr>
        <w:jc w:val="both"/>
      </w:pPr>
      <w:r>
        <w:t>KLASA:</w:t>
      </w:r>
      <w:r w:rsidR="00A8631D">
        <w:t xml:space="preserve"> 363-01/</w:t>
      </w:r>
      <w:r w:rsidR="0049535C">
        <w:t>19-01/2</w:t>
      </w:r>
    </w:p>
    <w:p w:rsidR="002035EE" w:rsidRDefault="002035EE" w:rsidP="00C11260">
      <w:pPr>
        <w:jc w:val="both"/>
      </w:pPr>
      <w:r>
        <w:t>URBROJ:</w:t>
      </w:r>
      <w:r w:rsidR="00A8631D">
        <w:t xml:space="preserve"> 2100/06-01-</w:t>
      </w:r>
      <w:r w:rsidR="00A72D1D">
        <w:t>01/01-19-</w:t>
      </w:r>
    </w:p>
    <w:p w:rsidR="002035EE" w:rsidRDefault="002035EE" w:rsidP="00C11260">
      <w:pPr>
        <w:jc w:val="both"/>
      </w:pPr>
      <w:proofErr w:type="spellStart"/>
      <w:r>
        <w:t>Kn.Vinogradi</w:t>
      </w:r>
      <w:proofErr w:type="spellEnd"/>
      <w:r>
        <w:t>,</w:t>
      </w:r>
      <w:r w:rsidR="00A11047">
        <w:t xml:space="preserve"> </w:t>
      </w:r>
      <w:r w:rsidR="00F66D6C">
        <w:t>29.07.2019.</w:t>
      </w:r>
      <w:bookmarkStart w:id="0" w:name="_GoBack"/>
      <w:bookmarkEnd w:id="0"/>
    </w:p>
    <w:p w:rsidR="002035EE" w:rsidRDefault="002035EE" w:rsidP="00C11260">
      <w:pPr>
        <w:jc w:val="both"/>
      </w:pPr>
    </w:p>
    <w:p w:rsidR="002035EE" w:rsidRDefault="002035EE" w:rsidP="00C11260">
      <w:pPr>
        <w:jc w:val="both"/>
      </w:pPr>
      <w:r>
        <w:tab/>
      </w:r>
      <w:r>
        <w:tab/>
      </w:r>
      <w:r>
        <w:tab/>
      </w:r>
      <w:r>
        <w:tab/>
      </w:r>
      <w:r>
        <w:tab/>
      </w:r>
      <w:r>
        <w:tab/>
      </w:r>
      <w:r>
        <w:tab/>
      </w:r>
      <w:r>
        <w:tab/>
      </w:r>
      <w:r>
        <w:tab/>
        <w:t>PREDSJEDNI</w:t>
      </w:r>
      <w:r w:rsidR="00A72D1D">
        <w:t>CA</w:t>
      </w:r>
      <w:r>
        <w:t xml:space="preserve"> </w:t>
      </w:r>
    </w:p>
    <w:p w:rsidR="002035EE" w:rsidRDefault="002035EE" w:rsidP="002035EE">
      <w:pPr>
        <w:ind w:left="5664"/>
        <w:jc w:val="both"/>
      </w:pPr>
      <w:r>
        <w:t xml:space="preserve">      OPĆINSKOG VIJEĆA</w:t>
      </w:r>
    </w:p>
    <w:p w:rsidR="002035EE" w:rsidRDefault="002035EE" w:rsidP="002035EE">
      <w:pPr>
        <w:ind w:left="5664"/>
        <w:jc w:val="both"/>
      </w:pPr>
      <w:r>
        <w:t xml:space="preserve">  </w:t>
      </w:r>
      <w:r w:rsidR="00A72D1D">
        <w:t xml:space="preserve">  </w:t>
      </w:r>
      <w:r>
        <w:t xml:space="preserve">  </w:t>
      </w:r>
      <w:r w:rsidR="00A72D1D">
        <w:t>Dragana Božić</w:t>
      </w:r>
    </w:p>
    <w:p w:rsidR="00132D45" w:rsidRDefault="00132D45" w:rsidP="00132D45">
      <w:pPr>
        <w:jc w:val="both"/>
      </w:pPr>
    </w:p>
    <w:p w:rsidR="00132D45" w:rsidRPr="00132D45" w:rsidRDefault="00132D45" w:rsidP="00132D45">
      <w:pPr>
        <w:jc w:val="both"/>
        <w:rPr>
          <w:i/>
        </w:rPr>
      </w:pPr>
    </w:p>
    <w:sectPr w:rsidR="00132D45" w:rsidRPr="00132D45" w:rsidSect="001377EC">
      <w:type w:val="continuous"/>
      <w:pgSz w:w="11907" w:h="16840" w:code="9"/>
      <w:pgMar w:top="851" w:right="851" w:bottom="567" w:left="1797" w:header="720" w:footer="720" w:gutter="0"/>
      <w:paperSrc w:first="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A1"/>
      </v:shape>
    </w:pict>
  </w:numPicBullet>
  <w:abstractNum w:abstractNumId="0" w15:restartNumberingAfterBreak="0">
    <w:nsid w:val="03213466"/>
    <w:multiLevelType w:val="hybridMultilevel"/>
    <w:tmpl w:val="A1D4B45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57061B"/>
    <w:multiLevelType w:val="hybridMultilevel"/>
    <w:tmpl w:val="10D4FA4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729510F"/>
    <w:multiLevelType w:val="hybridMultilevel"/>
    <w:tmpl w:val="FC3E90C6"/>
    <w:lvl w:ilvl="0" w:tplc="041A0007">
      <w:start w:val="1"/>
      <w:numFmt w:val="bullet"/>
      <w:lvlText w:val=""/>
      <w:lvlPicBulletId w:val="0"/>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027F"/>
    <w:multiLevelType w:val="multilevel"/>
    <w:tmpl w:val="F6B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E23EB"/>
    <w:multiLevelType w:val="multilevel"/>
    <w:tmpl w:val="331C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3964"/>
    <w:multiLevelType w:val="hybridMultilevel"/>
    <w:tmpl w:val="F9027ED8"/>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6" w15:restartNumberingAfterBreak="0">
    <w:nsid w:val="1D087618"/>
    <w:multiLevelType w:val="hybridMultilevel"/>
    <w:tmpl w:val="939C6146"/>
    <w:lvl w:ilvl="0" w:tplc="AEA0C7F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22D16645"/>
    <w:multiLevelType w:val="hybridMultilevel"/>
    <w:tmpl w:val="6D6071F8"/>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8" w15:restartNumberingAfterBreak="0">
    <w:nsid w:val="2AAF46B3"/>
    <w:multiLevelType w:val="hybridMultilevel"/>
    <w:tmpl w:val="F0ACAA8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B575D14"/>
    <w:multiLevelType w:val="multilevel"/>
    <w:tmpl w:val="0AD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4107D"/>
    <w:multiLevelType w:val="hybridMultilevel"/>
    <w:tmpl w:val="87A8CC5C"/>
    <w:lvl w:ilvl="0" w:tplc="041A0007">
      <w:start w:val="1"/>
      <w:numFmt w:val="bullet"/>
      <w:lvlText w:val=""/>
      <w:lvlPicBulletId w:val="0"/>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C95FED"/>
    <w:multiLevelType w:val="multilevel"/>
    <w:tmpl w:val="8E9E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35AFF"/>
    <w:multiLevelType w:val="hybridMultilevel"/>
    <w:tmpl w:val="589A878A"/>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13" w15:restartNumberingAfterBreak="0">
    <w:nsid w:val="376442B9"/>
    <w:multiLevelType w:val="hybridMultilevel"/>
    <w:tmpl w:val="E012C924"/>
    <w:lvl w:ilvl="0" w:tplc="041A0007">
      <w:start w:val="1"/>
      <w:numFmt w:val="bullet"/>
      <w:lvlText w:val=""/>
      <w:lvlPicBulletId w:val="0"/>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9D4F40"/>
    <w:multiLevelType w:val="hybridMultilevel"/>
    <w:tmpl w:val="D40A2980"/>
    <w:lvl w:ilvl="0" w:tplc="C31A718E">
      <w:start w:val="1"/>
      <w:numFmt w:val="decimal"/>
      <w:lvlText w:val="%1."/>
      <w:lvlJc w:val="left"/>
      <w:pPr>
        <w:tabs>
          <w:tab w:val="num" w:pos="1758"/>
        </w:tabs>
        <w:ind w:left="1758" w:hanging="105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5" w15:restartNumberingAfterBreak="0">
    <w:nsid w:val="3D743F7F"/>
    <w:multiLevelType w:val="hybridMultilevel"/>
    <w:tmpl w:val="548A8DF6"/>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16" w15:restartNumberingAfterBreak="0">
    <w:nsid w:val="3DA64B06"/>
    <w:multiLevelType w:val="hybridMultilevel"/>
    <w:tmpl w:val="6B5C1B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AC21C8"/>
    <w:multiLevelType w:val="multilevel"/>
    <w:tmpl w:val="7E0A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64C31"/>
    <w:multiLevelType w:val="hybridMultilevel"/>
    <w:tmpl w:val="53F654F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43734C5"/>
    <w:multiLevelType w:val="hybridMultilevel"/>
    <w:tmpl w:val="50CE6E00"/>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0" w15:restartNumberingAfterBreak="0">
    <w:nsid w:val="44900484"/>
    <w:multiLevelType w:val="hybridMultilevel"/>
    <w:tmpl w:val="C5CA83D2"/>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21" w15:restartNumberingAfterBreak="0">
    <w:nsid w:val="46A5589E"/>
    <w:multiLevelType w:val="hybridMultilevel"/>
    <w:tmpl w:val="5B30C2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9E4E1D"/>
    <w:multiLevelType w:val="hybridMultilevel"/>
    <w:tmpl w:val="7B9EFD12"/>
    <w:lvl w:ilvl="0" w:tplc="72243B6E">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3" w15:restartNumberingAfterBreak="0">
    <w:nsid w:val="4A613890"/>
    <w:multiLevelType w:val="hybridMultilevel"/>
    <w:tmpl w:val="2070EA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D9250A"/>
    <w:multiLevelType w:val="hybridMultilevel"/>
    <w:tmpl w:val="62F023BA"/>
    <w:lvl w:ilvl="0" w:tplc="041A0007">
      <w:start w:val="1"/>
      <w:numFmt w:val="bullet"/>
      <w:lvlText w:val=""/>
      <w:lvlPicBulletId w:val="0"/>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C2E3545"/>
    <w:multiLevelType w:val="hybridMultilevel"/>
    <w:tmpl w:val="988A678C"/>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26" w15:restartNumberingAfterBreak="0">
    <w:nsid w:val="4F943357"/>
    <w:multiLevelType w:val="hybridMultilevel"/>
    <w:tmpl w:val="76EE1CDC"/>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27" w15:restartNumberingAfterBreak="0">
    <w:nsid w:val="5742471E"/>
    <w:multiLevelType w:val="hybridMultilevel"/>
    <w:tmpl w:val="F5E040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BBD0764"/>
    <w:multiLevelType w:val="hybridMultilevel"/>
    <w:tmpl w:val="54523C5C"/>
    <w:lvl w:ilvl="0" w:tplc="9F702466">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6CB2392"/>
    <w:multiLevelType w:val="hybridMultilevel"/>
    <w:tmpl w:val="CFD248E0"/>
    <w:lvl w:ilvl="0" w:tplc="9F70246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C7D50"/>
    <w:multiLevelType w:val="hybridMultilevel"/>
    <w:tmpl w:val="1DB0365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7A2B0DDF"/>
    <w:multiLevelType w:val="multilevel"/>
    <w:tmpl w:val="A1A2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C79A0"/>
    <w:multiLevelType w:val="hybridMultilevel"/>
    <w:tmpl w:val="83480206"/>
    <w:lvl w:ilvl="0" w:tplc="041A0007">
      <w:start w:val="1"/>
      <w:numFmt w:val="bullet"/>
      <w:lvlText w:val=""/>
      <w:lvlPicBulletId w:val="0"/>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5671F"/>
    <w:multiLevelType w:val="multilevel"/>
    <w:tmpl w:val="C260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1"/>
  </w:num>
  <w:num w:numId="3">
    <w:abstractNumId w:val="9"/>
  </w:num>
  <w:num w:numId="4">
    <w:abstractNumId w:val="11"/>
  </w:num>
  <w:num w:numId="5">
    <w:abstractNumId w:val="4"/>
  </w:num>
  <w:num w:numId="6">
    <w:abstractNumId w:val="33"/>
  </w:num>
  <w:num w:numId="7">
    <w:abstractNumId w:val="17"/>
  </w:num>
  <w:num w:numId="8">
    <w:abstractNumId w:val="24"/>
  </w:num>
  <w:num w:numId="9">
    <w:abstractNumId w:val="2"/>
  </w:num>
  <w:num w:numId="10">
    <w:abstractNumId w:val="26"/>
  </w:num>
  <w:num w:numId="11">
    <w:abstractNumId w:val="12"/>
  </w:num>
  <w:num w:numId="12">
    <w:abstractNumId w:val="7"/>
  </w:num>
  <w:num w:numId="13">
    <w:abstractNumId w:val="5"/>
  </w:num>
  <w:num w:numId="14">
    <w:abstractNumId w:val="20"/>
  </w:num>
  <w:num w:numId="15">
    <w:abstractNumId w:val="14"/>
  </w:num>
  <w:num w:numId="16">
    <w:abstractNumId w:val="10"/>
  </w:num>
  <w:num w:numId="17">
    <w:abstractNumId w:val="13"/>
  </w:num>
  <w:num w:numId="18">
    <w:abstractNumId w:val="32"/>
  </w:num>
  <w:num w:numId="19">
    <w:abstractNumId w:val="29"/>
  </w:num>
  <w:num w:numId="20">
    <w:abstractNumId w:val="1"/>
  </w:num>
  <w:num w:numId="21">
    <w:abstractNumId w:val="0"/>
  </w:num>
  <w:num w:numId="22">
    <w:abstractNumId w:val="25"/>
  </w:num>
  <w:num w:numId="23">
    <w:abstractNumId w:val="15"/>
  </w:num>
  <w:num w:numId="24">
    <w:abstractNumId w:val="22"/>
  </w:num>
  <w:num w:numId="25">
    <w:abstractNumId w:val="19"/>
  </w:num>
  <w:num w:numId="26">
    <w:abstractNumId w:val="8"/>
  </w:num>
  <w:num w:numId="27">
    <w:abstractNumId w:val="18"/>
  </w:num>
  <w:num w:numId="28">
    <w:abstractNumId w:val="30"/>
  </w:num>
  <w:num w:numId="29">
    <w:abstractNumId w:val="27"/>
  </w:num>
  <w:num w:numId="30">
    <w:abstractNumId w:val="6"/>
  </w:num>
  <w:num w:numId="31">
    <w:abstractNumId w:val="21"/>
  </w:num>
  <w:num w:numId="32">
    <w:abstractNumId w:val="28"/>
  </w:num>
  <w:num w:numId="33">
    <w:abstractNumId w:val="1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60"/>
    <w:rsid w:val="0000116B"/>
    <w:rsid w:val="000035C1"/>
    <w:rsid w:val="0002793E"/>
    <w:rsid w:val="00054C63"/>
    <w:rsid w:val="0009570A"/>
    <w:rsid w:val="000A368B"/>
    <w:rsid w:val="000D70B0"/>
    <w:rsid w:val="000E556C"/>
    <w:rsid w:val="00100B96"/>
    <w:rsid w:val="00103396"/>
    <w:rsid w:val="0012624E"/>
    <w:rsid w:val="00132D45"/>
    <w:rsid w:val="001345A2"/>
    <w:rsid w:val="001377EC"/>
    <w:rsid w:val="00153DFD"/>
    <w:rsid w:val="00156C53"/>
    <w:rsid w:val="00173948"/>
    <w:rsid w:val="00192E2A"/>
    <w:rsid w:val="001C3497"/>
    <w:rsid w:val="001D6894"/>
    <w:rsid w:val="001E0CE0"/>
    <w:rsid w:val="002035EE"/>
    <w:rsid w:val="00217942"/>
    <w:rsid w:val="00220E6B"/>
    <w:rsid w:val="002325BF"/>
    <w:rsid w:val="00245659"/>
    <w:rsid w:val="00280415"/>
    <w:rsid w:val="00291E9B"/>
    <w:rsid w:val="00323C57"/>
    <w:rsid w:val="003834E0"/>
    <w:rsid w:val="003F2390"/>
    <w:rsid w:val="0041367F"/>
    <w:rsid w:val="00413D2B"/>
    <w:rsid w:val="00424A56"/>
    <w:rsid w:val="004511D1"/>
    <w:rsid w:val="0049535C"/>
    <w:rsid w:val="004D13CC"/>
    <w:rsid w:val="004D7B8A"/>
    <w:rsid w:val="004E3A56"/>
    <w:rsid w:val="00500F91"/>
    <w:rsid w:val="00511B14"/>
    <w:rsid w:val="00512294"/>
    <w:rsid w:val="00535A76"/>
    <w:rsid w:val="005840E6"/>
    <w:rsid w:val="00595395"/>
    <w:rsid w:val="005A4AE9"/>
    <w:rsid w:val="005D4E4A"/>
    <w:rsid w:val="005F5AB3"/>
    <w:rsid w:val="00603986"/>
    <w:rsid w:val="0069293D"/>
    <w:rsid w:val="006A1BA6"/>
    <w:rsid w:val="006A676F"/>
    <w:rsid w:val="00724DB3"/>
    <w:rsid w:val="00761D4B"/>
    <w:rsid w:val="0077675A"/>
    <w:rsid w:val="007B5A0D"/>
    <w:rsid w:val="007E44B8"/>
    <w:rsid w:val="00836E33"/>
    <w:rsid w:val="0084438D"/>
    <w:rsid w:val="008446AC"/>
    <w:rsid w:val="008C5836"/>
    <w:rsid w:val="00904C10"/>
    <w:rsid w:val="00936897"/>
    <w:rsid w:val="00952925"/>
    <w:rsid w:val="009832C6"/>
    <w:rsid w:val="009E1651"/>
    <w:rsid w:val="00A11047"/>
    <w:rsid w:val="00A66514"/>
    <w:rsid w:val="00A72D1D"/>
    <w:rsid w:val="00A8631D"/>
    <w:rsid w:val="00A91220"/>
    <w:rsid w:val="00B24902"/>
    <w:rsid w:val="00B4561C"/>
    <w:rsid w:val="00B64AC3"/>
    <w:rsid w:val="00BA3A87"/>
    <w:rsid w:val="00BB416B"/>
    <w:rsid w:val="00BF150C"/>
    <w:rsid w:val="00C11260"/>
    <w:rsid w:val="00C20E27"/>
    <w:rsid w:val="00C50DBC"/>
    <w:rsid w:val="00C5485F"/>
    <w:rsid w:val="00CB0014"/>
    <w:rsid w:val="00CB2768"/>
    <w:rsid w:val="00D03B72"/>
    <w:rsid w:val="00D15BEF"/>
    <w:rsid w:val="00D42AD3"/>
    <w:rsid w:val="00D47645"/>
    <w:rsid w:val="00D51A3E"/>
    <w:rsid w:val="00D73E86"/>
    <w:rsid w:val="00D92030"/>
    <w:rsid w:val="00E219DB"/>
    <w:rsid w:val="00E96749"/>
    <w:rsid w:val="00EA02D3"/>
    <w:rsid w:val="00EA5CC9"/>
    <w:rsid w:val="00EB4A3C"/>
    <w:rsid w:val="00F01E88"/>
    <w:rsid w:val="00F66D6C"/>
    <w:rsid w:val="00F67B67"/>
    <w:rsid w:val="00FB1874"/>
    <w:rsid w:val="00FF2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1FF255-A7E1-4DB4-9C0A-9D802DBC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2">
    <w:name w:val="heading 2"/>
    <w:basedOn w:val="Normal"/>
    <w:next w:val="Normal"/>
    <w:qFormat/>
    <w:rsid w:val="00EA02D3"/>
    <w:pPr>
      <w:keepNext/>
      <w:jc w:val="center"/>
      <w:outlineLvl w:val="1"/>
    </w:pPr>
    <w:rPr>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C11260"/>
    <w:pPr>
      <w:spacing w:before="100" w:beforeAutospacing="1" w:after="100" w:afterAutospacing="1"/>
    </w:pPr>
  </w:style>
  <w:style w:type="paragraph" w:styleId="z-vrhobrasca">
    <w:name w:val="HTML Top of Form"/>
    <w:basedOn w:val="Normal"/>
    <w:next w:val="Normal"/>
    <w:hidden/>
    <w:rsid w:val="00C11260"/>
    <w:pPr>
      <w:pBdr>
        <w:bottom w:val="single" w:sz="6" w:space="1" w:color="auto"/>
      </w:pBdr>
      <w:jc w:val="center"/>
    </w:pPr>
    <w:rPr>
      <w:rFonts w:ascii="Arial" w:hAnsi="Arial" w:cs="Arial"/>
      <w:vanish/>
      <w:sz w:val="16"/>
      <w:szCs w:val="16"/>
    </w:rPr>
  </w:style>
  <w:style w:type="paragraph" w:styleId="z-dnoobrasca">
    <w:name w:val="HTML Bottom of Form"/>
    <w:basedOn w:val="Normal"/>
    <w:next w:val="Normal"/>
    <w:hidden/>
    <w:rsid w:val="00C11260"/>
    <w:pPr>
      <w:pBdr>
        <w:top w:val="single" w:sz="6" w:space="1" w:color="auto"/>
      </w:pBdr>
      <w:jc w:val="center"/>
    </w:pPr>
    <w:rPr>
      <w:rFonts w:ascii="Arial" w:hAnsi="Arial" w:cs="Arial"/>
      <w:vanish/>
      <w:sz w:val="16"/>
      <w:szCs w:val="16"/>
    </w:rPr>
  </w:style>
  <w:style w:type="paragraph" w:styleId="Tijeloteksta">
    <w:name w:val="Body Text"/>
    <w:basedOn w:val="Normal"/>
    <w:rsid w:val="00EA02D3"/>
    <w:pPr>
      <w:jc w:val="both"/>
    </w:pPr>
    <w:rPr>
      <w:szCs w:val="20"/>
    </w:rPr>
  </w:style>
  <w:style w:type="paragraph" w:styleId="Tekstbalonia">
    <w:name w:val="Balloon Text"/>
    <w:basedOn w:val="Normal"/>
    <w:semiHidden/>
    <w:rsid w:val="00A11047"/>
    <w:rPr>
      <w:rFonts w:ascii="Tahoma" w:hAnsi="Tahoma" w:cs="Tahoma"/>
      <w:sz w:val="16"/>
      <w:szCs w:val="16"/>
    </w:rPr>
  </w:style>
  <w:style w:type="paragraph" w:customStyle="1" w:styleId="box454532">
    <w:name w:val="box_454532"/>
    <w:basedOn w:val="Normal"/>
    <w:rsid w:val="00C50DBC"/>
    <w:pPr>
      <w:spacing w:before="100" w:beforeAutospacing="1" w:after="100" w:afterAutospacing="1"/>
    </w:pPr>
  </w:style>
  <w:style w:type="paragraph" w:styleId="Odlomakpopisa">
    <w:name w:val="List Paragraph"/>
    <w:basedOn w:val="Normal"/>
    <w:uiPriority w:val="34"/>
    <w:qFormat/>
    <w:rsid w:val="00A6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15507">
      <w:bodyDiv w:val="1"/>
      <w:marLeft w:val="0"/>
      <w:marRight w:val="0"/>
      <w:marTop w:val="0"/>
      <w:marBottom w:val="272"/>
      <w:divBdr>
        <w:top w:val="none" w:sz="0" w:space="0" w:color="auto"/>
        <w:left w:val="none" w:sz="0" w:space="0" w:color="auto"/>
        <w:bottom w:val="none" w:sz="0" w:space="0" w:color="auto"/>
        <w:right w:val="none" w:sz="0" w:space="0" w:color="auto"/>
      </w:divBdr>
      <w:divsChild>
        <w:div w:id="1896315503">
          <w:marLeft w:val="0"/>
          <w:marRight w:val="0"/>
          <w:marTop w:val="100"/>
          <w:marBottom w:val="100"/>
          <w:divBdr>
            <w:top w:val="none" w:sz="0" w:space="0" w:color="auto"/>
            <w:left w:val="none" w:sz="0" w:space="0" w:color="auto"/>
            <w:bottom w:val="none" w:sz="0" w:space="0" w:color="auto"/>
            <w:right w:val="none" w:sz="0" w:space="0" w:color="auto"/>
          </w:divBdr>
          <w:divsChild>
            <w:div w:id="381445807">
              <w:marLeft w:val="0"/>
              <w:marRight w:val="0"/>
              <w:marTop w:val="0"/>
              <w:marBottom w:val="0"/>
              <w:divBdr>
                <w:top w:val="none" w:sz="0" w:space="0" w:color="auto"/>
                <w:left w:val="none" w:sz="0" w:space="0" w:color="auto"/>
                <w:bottom w:val="none" w:sz="0" w:space="0" w:color="auto"/>
                <w:right w:val="none" w:sz="0" w:space="0" w:color="auto"/>
              </w:divBdr>
              <w:divsChild>
                <w:div w:id="1630474542">
                  <w:marLeft w:val="0"/>
                  <w:marRight w:val="0"/>
                  <w:marTop w:val="0"/>
                  <w:marBottom w:val="0"/>
                  <w:divBdr>
                    <w:top w:val="none" w:sz="0" w:space="0" w:color="auto"/>
                    <w:left w:val="none" w:sz="0" w:space="0" w:color="auto"/>
                    <w:bottom w:val="none" w:sz="0" w:space="0" w:color="auto"/>
                    <w:right w:val="none" w:sz="0" w:space="0" w:color="auto"/>
                  </w:divBdr>
                  <w:divsChild>
                    <w:div w:id="1150748885">
                      <w:marLeft w:val="0"/>
                      <w:marRight w:val="0"/>
                      <w:marTop w:val="0"/>
                      <w:marBottom w:val="0"/>
                      <w:divBdr>
                        <w:top w:val="none" w:sz="0" w:space="0" w:color="auto"/>
                        <w:left w:val="none" w:sz="0" w:space="0" w:color="auto"/>
                        <w:bottom w:val="none" w:sz="0" w:space="0" w:color="auto"/>
                        <w:right w:val="none" w:sz="0" w:space="0" w:color="auto"/>
                      </w:divBdr>
                      <w:divsChild>
                        <w:div w:id="2980587">
                          <w:marLeft w:val="448"/>
                          <w:marRight w:val="0"/>
                          <w:marTop w:val="0"/>
                          <w:marBottom w:val="0"/>
                          <w:divBdr>
                            <w:top w:val="none" w:sz="0" w:space="0" w:color="auto"/>
                            <w:left w:val="none" w:sz="0" w:space="0" w:color="auto"/>
                            <w:bottom w:val="none" w:sz="0" w:space="0" w:color="auto"/>
                            <w:right w:val="none" w:sz="0" w:space="0" w:color="auto"/>
                          </w:divBdr>
                          <w:divsChild>
                            <w:div w:id="307171177">
                              <w:marLeft w:val="0"/>
                              <w:marRight w:val="0"/>
                              <w:marTop w:val="0"/>
                              <w:marBottom w:val="204"/>
                              <w:divBdr>
                                <w:top w:val="none" w:sz="0" w:space="0" w:color="auto"/>
                                <w:left w:val="none" w:sz="0" w:space="0" w:color="auto"/>
                                <w:bottom w:val="none" w:sz="0" w:space="0" w:color="auto"/>
                                <w:right w:val="none" w:sz="0" w:space="0" w:color="auto"/>
                              </w:divBdr>
                            </w:div>
                            <w:div w:id="770977842">
                              <w:marLeft w:val="0"/>
                              <w:marRight w:val="0"/>
                              <w:marTop w:val="0"/>
                              <w:marBottom w:val="204"/>
                              <w:divBdr>
                                <w:top w:val="none" w:sz="0" w:space="0" w:color="auto"/>
                                <w:left w:val="none" w:sz="0" w:space="0" w:color="auto"/>
                                <w:bottom w:val="none" w:sz="0" w:space="0" w:color="auto"/>
                                <w:right w:val="none" w:sz="0" w:space="0" w:color="auto"/>
                              </w:divBdr>
                            </w:div>
                            <w:div w:id="1206334085">
                              <w:marLeft w:val="0"/>
                              <w:marRight w:val="0"/>
                              <w:marTop w:val="0"/>
                              <w:marBottom w:val="204"/>
                              <w:divBdr>
                                <w:top w:val="none" w:sz="0" w:space="0" w:color="auto"/>
                                <w:left w:val="none" w:sz="0" w:space="0" w:color="auto"/>
                                <w:bottom w:val="none" w:sz="0" w:space="0" w:color="auto"/>
                                <w:right w:val="none" w:sz="0" w:space="0" w:color="auto"/>
                              </w:divBdr>
                            </w:div>
                            <w:div w:id="1628001231">
                              <w:marLeft w:val="0"/>
                              <w:marRight w:val="0"/>
                              <w:marTop w:val="0"/>
                              <w:marBottom w:val="204"/>
                              <w:divBdr>
                                <w:top w:val="none" w:sz="0" w:space="0" w:color="auto"/>
                                <w:left w:val="none" w:sz="0" w:space="0" w:color="auto"/>
                                <w:bottom w:val="none" w:sz="0" w:space="0" w:color="auto"/>
                                <w:right w:val="none" w:sz="0" w:space="0" w:color="auto"/>
                              </w:divBdr>
                            </w:div>
                            <w:div w:id="1756783806">
                              <w:marLeft w:val="0"/>
                              <w:marRight w:val="0"/>
                              <w:marTop w:val="0"/>
                              <w:marBottom w:val="204"/>
                              <w:divBdr>
                                <w:top w:val="none" w:sz="0" w:space="0" w:color="auto"/>
                                <w:left w:val="none" w:sz="0" w:space="0" w:color="auto"/>
                                <w:bottom w:val="none" w:sz="0" w:space="0" w:color="auto"/>
                                <w:right w:val="none" w:sz="0" w:space="0" w:color="auto"/>
                              </w:divBdr>
                            </w:div>
                            <w:div w:id="1776826348">
                              <w:marLeft w:val="0"/>
                              <w:marRight w:val="0"/>
                              <w:marTop w:val="0"/>
                              <w:marBottom w:val="204"/>
                              <w:divBdr>
                                <w:top w:val="none" w:sz="0" w:space="0" w:color="auto"/>
                                <w:left w:val="none" w:sz="0" w:space="0" w:color="auto"/>
                                <w:bottom w:val="none" w:sz="0" w:space="0" w:color="auto"/>
                                <w:right w:val="none" w:sz="0" w:space="0" w:color="auto"/>
                              </w:divBdr>
                            </w:div>
                            <w:div w:id="1809398665">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1442069087">
                      <w:marLeft w:val="0"/>
                      <w:marRight w:val="0"/>
                      <w:marTop w:val="0"/>
                      <w:marBottom w:val="0"/>
                      <w:divBdr>
                        <w:top w:val="none" w:sz="0" w:space="0" w:color="auto"/>
                        <w:left w:val="none" w:sz="0" w:space="0" w:color="auto"/>
                        <w:bottom w:val="none" w:sz="0" w:space="0" w:color="auto"/>
                        <w:right w:val="none" w:sz="0" w:space="0" w:color="auto"/>
                      </w:divBdr>
                      <w:divsChild>
                        <w:div w:id="499152559">
                          <w:marLeft w:val="204"/>
                          <w:marRight w:val="204"/>
                          <w:marTop w:val="272"/>
                          <w:marBottom w:val="543"/>
                          <w:divBdr>
                            <w:top w:val="none" w:sz="0" w:space="0" w:color="auto"/>
                            <w:left w:val="none" w:sz="0" w:space="0" w:color="auto"/>
                            <w:bottom w:val="none" w:sz="0" w:space="0" w:color="auto"/>
                            <w:right w:val="none" w:sz="0" w:space="0" w:color="auto"/>
                          </w:divBdr>
                          <w:divsChild>
                            <w:div w:id="17568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E0FF-F668-4420-80A9-98C0854B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9193</Words>
  <Characters>52405</Characters>
  <Application>Microsoft Office Word</Application>
  <DocSecurity>0</DocSecurity>
  <Lines>436</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16</vt:lpstr>
      <vt:lpstr>Na temelju članka 16</vt:lpstr>
    </vt:vector>
  </TitlesOfParts>
  <Company>OPĆINA KNEŽEVI VINOGRADI</Company>
  <LinksUpToDate>false</LinksUpToDate>
  <CharactersWithSpaces>61476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16</dc:title>
  <dc:subject/>
  <dc:creator>OPĆINA KNEŽEVI VINOGRADI</dc:creator>
  <cp:keywords/>
  <dc:description/>
  <cp:lastModifiedBy>Željka Kolarić</cp:lastModifiedBy>
  <cp:revision>4</cp:revision>
  <cp:lastPrinted>2019-07-30T07:28:00Z</cp:lastPrinted>
  <dcterms:created xsi:type="dcterms:W3CDTF">2019-07-04T12:52:00Z</dcterms:created>
  <dcterms:modified xsi:type="dcterms:W3CDTF">2019-07-30T07:29:00Z</dcterms:modified>
</cp:coreProperties>
</file>